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13" w:tblpY="123"/>
        <w:tblOverlap w:val="never"/>
        <w:tblW w:w="9322" w:type="dxa"/>
        <w:tblLayout w:type="fixed"/>
        <w:tblLook w:val="0000"/>
      </w:tblPr>
      <w:tblGrid>
        <w:gridCol w:w="720"/>
        <w:gridCol w:w="1140"/>
        <w:gridCol w:w="1360"/>
        <w:gridCol w:w="1080"/>
        <w:gridCol w:w="486"/>
        <w:gridCol w:w="394"/>
        <w:gridCol w:w="2060"/>
        <w:gridCol w:w="2082"/>
      </w:tblGrid>
      <w:tr w:rsidR="000A55D6" w:rsidRPr="00196A30" w:rsidTr="00F3442E">
        <w:trPr>
          <w:trHeight w:val="405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D6" w:rsidRPr="00196A30" w:rsidRDefault="000A55D6" w:rsidP="0047472B">
            <w:pPr>
              <w:widowControl/>
              <w:ind w:firstLineChars="550" w:firstLine="1767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96A30">
              <w:rPr>
                <w:rFonts w:ascii="宋体" w:hAnsi="宋体" w:hint="eastAsia"/>
                <w:b/>
                <w:bCs/>
                <w:kern w:val="0"/>
                <w:sz w:val="32"/>
                <w:szCs w:val="32"/>
                <w:u w:val="single"/>
              </w:rPr>
              <w:t>巴州地区</w:t>
            </w:r>
            <w:r w:rsidRPr="00196A30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 w:rsidR="000A55D6" w:rsidRPr="00196A30" w:rsidTr="00F3442E">
        <w:trPr>
          <w:trHeight w:val="285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196A30">
              <w:rPr>
                <w:rFonts w:ascii="宋体" w:hAnsi="宋体" w:hint="eastAsia"/>
                <w:kern w:val="0"/>
                <w:sz w:val="24"/>
              </w:rPr>
              <w:t>（</w:t>
            </w:r>
            <w:r w:rsidRPr="00196A30">
              <w:rPr>
                <w:rFonts w:ascii="宋体" w:hAnsi="宋体"/>
                <w:kern w:val="0"/>
                <w:sz w:val="24"/>
              </w:rPr>
              <w:t>201</w:t>
            </w:r>
            <w:r w:rsidRPr="00196A30">
              <w:rPr>
                <w:rFonts w:ascii="宋体" w:hAnsi="宋体" w:hint="eastAsia"/>
                <w:kern w:val="0"/>
                <w:sz w:val="24"/>
              </w:rPr>
              <w:t>8年度）</w:t>
            </w:r>
          </w:p>
        </w:tc>
      </w:tr>
      <w:tr w:rsidR="000A55D6" w:rsidRPr="00196A30" w:rsidTr="00F3442E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D6" w:rsidRPr="00196A30" w:rsidRDefault="000A55D6" w:rsidP="00DD0668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D6" w:rsidRPr="00196A30" w:rsidRDefault="000A55D6" w:rsidP="00DD0668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A55D6" w:rsidRPr="00196A30" w:rsidTr="00F3442E">
        <w:trPr>
          <w:trHeight w:val="42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博湖县博斯腾湖乡库代力克村综治中心建设项目　</w:t>
            </w:r>
          </w:p>
        </w:tc>
      </w:tr>
      <w:tr w:rsidR="000A55D6" w:rsidRPr="00196A30" w:rsidTr="00F3442E">
        <w:trPr>
          <w:trHeight w:val="408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博斯腾湖乡人民政府</w:t>
            </w:r>
          </w:p>
        </w:tc>
      </w:tr>
      <w:tr w:rsidR="000A55D6" w:rsidRPr="00196A30" w:rsidTr="00F3442E">
        <w:trPr>
          <w:trHeight w:val="46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预算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执行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情况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预算数：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76.98万元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执行数：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46.98元</w:t>
            </w:r>
          </w:p>
        </w:tc>
      </w:tr>
      <w:tr w:rsidR="000A55D6" w:rsidRPr="00196A30" w:rsidTr="00F3442E">
        <w:trPr>
          <w:trHeight w:val="50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29.85万元　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29.85万元　</w:t>
            </w:r>
          </w:p>
        </w:tc>
      </w:tr>
      <w:tr w:rsidR="000A55D6" w:rsidRPr="00196A30" w:rsidTr="00F3442E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47.13万元　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17.13万元　</w:t>
            </w:r>
          </w:p>
        </w:tc>
      </w:tr>
      <w:tr w:rsidR="000A55D6" w:rsidRPr="00196A30" w:rsidTr="00F3442E">
        <w:trPr>
          <w:trHeight w:val="28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年度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目标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完成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实际完成目标</w:t>
            </w:r>
          </w:p>
        </w:tc>
      </w:tr>
      <w:tr w:rsidR="000A55D6" w:rsidRPr="00196A30" w:rsidTr="00F3442E">
        <w:trPr>
          <w:trHeight w:val="67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A55D6" w:rsidRPr="00196A30" w:rsidRDefault="000A55D6" w:rsidP="00DD0668">
            <w:pPr>
              <w:spacing w:line="240" w:lineRule="exact"/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预期目标共计76.98万元,其中:县级资金29.85万元,其他资金47.13万元。</w:t>
            </w:r>
          </w:p>
          <w:p w:rsidR="000A55D6" w:rsidRPr="00196A30" w:rsidRDefault="000A55D6" w:rsidP="00DD0668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A55D6" w:rsidRPr="00196A30" w:rsidRDefault="000A55D6" w:rsidP="00DD0668">
            <w:pPr>
              <w:widowControl/>
              <w:spacing w:line="240" w:lineRule="exact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实际支付46.98万元,县级资金29.85万元，其他资金支付17.13万元。</w:t>
            </w:r>
          </w:p>
        </w:tc>
      </w:tr>
      <w:tr w:rsidR="000A55D6" w:rsidRPr="00196A30" w:rsidTr="00F3442E">
        <w:trPr>
          <w:trHeight w:val="72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年度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绩效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指标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完成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预期指标值（包含数字及文字描述）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实际完成指标值（包含数字及文字描述）</w:t>
            </w:r>
          </w:p>
        </w:tc>
      </w:tr>
      <w:tr w:rsidR="000A55D6" w:rsidRPr="00196A30" w:rsidTr="00F3442E">
        <w:trPr>
          <w:trHeight w:val="69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项目完成指标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int="eastAsia"/>
                <w:kern w:val="0"/>
                <w:sz w:val="20"/>
                <w:szCs w:val="20"/>
              </w:rPr>
              <w:t>综治中心设备采购及安装</w:t>
            </w:r>
          </w:p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int="eastAsia"/>
                <w:kern w:val="0"/>
                <w:sz w:val="20"/>
                <w:szCs w:val="20"/>
              </w:rPr>
              <w:t>综治中心装修工程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int="eastAsia"/>
                <w:kern w:val="0"/>
                <w:sz w:val="20"/>
                <w:szCs w:val="20"/>
              </w:rPr>
              <w:t>综治中心设备采购及安装</w:t>
            </w:r>
          </w:p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int="eastAsia"/>
                <w:kern w:val="0"/>
                <w:sz w:val="20"/>
                <w:szCs w:val="20"/>
              </w:rPr>
              <w:t>综治中心装修工程</w:t>
            </w:r>
          </w:p>
        </w:tc>
      </w:tr>
      <w:tr w:rsidR="000A55D6" w:rsidRPr="00196A30" w:rsidTr="00F3442E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质量标准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　依据国家质量标准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依据国家质量准</w:t>
            </w:r>
          </w:p>
        </w:tc>
      </w:tr>
      <w:tr w:rsidR="000A55D6" w:rsidRPr="00196A30" w:rsidTr="00F3442E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开工时间</w:t>
            </w:r>
            <w:r w:rsidRPr="00196A30">
              <w:rPr>
                <w:rFonts w:ascii="宋体" w:hAnsi="宋体"/>
                <w:kern w:val="0"/>
                <w:sz w:val="20"/>
                <w:szCs w:val="20"/>
              </w:rPr>
              <w:t>/</w:t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竣工时间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2017</w:t>
            </w:r>
            <w:r w:rsidRPr="00196A30">
              <w:rPr>
                <w:rFonts w:ascii="宋体" w:hAnsi="宋体"/>
                <w:kern w:val="0"/>
                <w:sz w:val="20"/>
                <w:szCs w:val="20"/>
              </w:rPr>
              <w:t>-</w:t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  <w:r w:rsidRPr="00196A30">
              <w:rPr>
                <w:rFonts w:ascii="宋体" w:hAnsi="宋体"/>
                <w:kern w:val="0"/>
                <w:sz w:val="20"/>
                <w:szCs w:val="20"/>
              </w:rPr>
              <w:t>-</w:t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　2017</w:t>
            </w:r>
            <w:r w:rsidRPr="00196A30">
              <w:rPr>
                <w:rFonts w:ascii="宋体" w:hAnsi="宋体"/>
                <w:kern w:val="0"/>
                <w:sz w:val="20"/>
                <w:szCs w:val="20"/>
              </w:rPr>
              <w:t>-</w:t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  <w:r w:rsidRPr="00196A30">
              <w:rPr>
                <w:rFonts w:ascii="宋体" w:hAnsi="宋体"/>
                <w:kern w:val="0"/>
                <w:sz w:val="20"/>
                <w:szCs w:val="20"/>
              </w:rPr>
              <w:t>-</w:t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</w:tr>
      <w:tr w:rsidR="000A55D6" w:rsidRPr="00196A30" w:rsidTr="00F3442E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int="eastAsia"/>
                <w:kern w:val="0"/>
                <w:sz w:val="20"/>
                <w:szCs w:val="20"/>
              </w:rPr>
              <w:t>预期目标共计76.98万元,其中:县级资金29.85万元,其他资金47.13万元。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实际支付46.98万元,县级资金29.85万元，其他资金支付17.13万元</w:t>
            </w:r>
          </w:p>
        </w:tc>
      </w:tr>
      <w:tr w:rsidR="000A55D6" w:rsidRPr="00196A30" w:rsidTr="00F3442E">
        <w:trPr>
          <w:trHeight w:val="13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项目效果指标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经济效益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　发挥综治中心的作用优势，做好我乡各项维稳工作。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　发挥综治中心的作用优势，做好我乡各项维稳工作。</w:t>
            </w:r>
          </w:p>
        </w:tc>
      </w:tr>
      <w:tr w:rsidR="000A55D6" w:rsidRPr="00196A30" w:rsidTr="00F3442E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社会效益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项目覆盖行政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覆盖2个行政村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　覆盖2个行政村</w:t>
            </w:r>
          </w:p>
        </w:tc>
      </w:tr>
      <w:tr w:rsidR="000A55D6" w:rsidRPr="00196A30" w:rsidTr="00F3442E">
        <w:trPr>
          <w:trHeight w:val="47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生态效益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使用年限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　10年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 xml:space="preserve">　10年</w:t>
            </w:r>
          </w:p>
        </w:tc>
      </w:tr>
      <w:tr w:rsidR="000A55D6" w:rsidRPr="00196A30" w:rsidTr="00F3442E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可持续影响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</w:rPr>
            </w:pPr>
            <w:r w:rsidRPr="00196A30">
              <w:rPr>
                <w:rFonts w:hint="eastAsia"/>
              </w:rPr>
              <w:t>社会影响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sz w:val="20"/>
                <w:szCs w:val="20"/>
              </w:rPr>
              <w:t>逐步改变乡村面貌，增加村民安全感。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sz w:val="20"/>
                <w:szCs w:val="20"/>
              </w:rPr>
              <w:t>逐步改变乡村面貌，增加村民安全感。</w:t>
            </w:r>
          </w:p>
        </w:tc>
      </w:tr>
      <w:tr w:rsidR="000A55D6" w:rsidRPr="00196A30" w:rsidTr="00F3442E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满意度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br/>
            </w: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Ansi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F3442E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受益群众满意度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ascii="宋体" w:hint="eastAsia"/>
                <w:kern w:val="0"/>
                <w:sz w:val="20"/>
                <w:szCs w:val="20"/>
              </w:rPr>
              <w:t>≥</w:t>
            </w:r>
            <w:r w:rsidRPr="00196A30">
              <w:rPr>
                <w:rFonts w:ascii="宋体"/>
                <w:kern w:val="0"/>
                <w:sz w:val="20"/>
                <w:szCs w:val="20"/>
              </w:rPr>
              <w:t>95%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D6" w:rsidRPr="00196A30" w:rsidRDefault="000A55D6" w:rsidP="00DD066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196A30">
              <w:rPr>
                <w:rFonts w:hint="eastAsia"/>
              </w:rPr>
              <w:t>≥</w:t>
            </w:r>
            <w:r w:rsidRPr="00196A30">
              <w:t>95%</w:t>
            </w:r>
          </w:p>
        </w:tc>
      </w:tr>
    </w:tbl>
    <w:p w:rsidR="00CD05C2" w:rsidRDefault="00CD05C2"/>
    <w:sectPr w:rsidR="00CD05C2" w:rsidSect="00CD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88" w:rsidRDefault="00162D88" w:rsidP="00F3442E">
      <w:r>
        <w:separator/>
      </w:r>
    </w:p>
  </w:endnote>
  <w:endnote w:type="continuationSeparator" w:id="0">
    <w:p w:rsidR="00162D88" w:rsidRDefault="00162D88" w:rsidP="00F3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88" w:rsidRDefault="00162D88" w:rsidP="00F3442E">
      <w:r>
        <w:separator/>
      </w:r>
    </w:p>
  </w:footnote>
  <w:footnote w:type="continuationSeparator" w:id="0">
    <w:p w:rsidR="00162D88" w:rsidRDefault="00162D88" w:rsidP="00F34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5D6"/>
    <w:rsid w:val="000A55D6"/>
    <w:rsid w:val="00162D88"/>
    <w:rsid w:val="0047472B"/>
    <w:rsid w:val="007A4A78"/>
    <w:rsid w:val="00B8763E"/>
    <w:rsid w:val="00CD05C2"/>
    <w:rsid w:val="00F108B7"/>
    <w:rsid w:val="00F3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4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4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2020-04-05T10:27:00Z</dcterms:created>
  <dcterms:modified xsi:type="dcterms:W3CDTF">2020-04-05T10:44:00Z</dcterms:modified>
</cp:coreProperties>
</file>