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9E" w:rsidRDefault="0069147C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不动产登记土地及房屋首次登记办理</w:t>
      </w:r>
    </w:p>
    <w:p w:rsidR="00C57E9E" w:rsidRDefault="0069147C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服务指南</w:t>
      </w:r>
    </w:p>
    <w:p w:rsidR="00C57E9E" w:rsidRDefault="00C57E9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57E9E" w:rsidRPr="00A411C5" w:rsidRDefault="0069147C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A411C5">
        <w:rPr>
          <w:rFonts w:hint="eastAsia"/>
          <w:b w:val="0"/>
          <w:bCs w:val="0"/>
          <w:szCs w:val="32"/>
        </w:rPr>
        <w:t>博湖县自然资源局</w:t>
      </w:r>
      <w:r w:rsidRPr="00A411C5">
        <w:rPr>
          <w:rFonts w:hint="eastAsia"/>
          <w:b w:val="0"/>
          <w:bCs w:val="0"/>
          <w:szCs w:val="32"/>
        </w:rPr>
        <w:t>不动产登记中心</w:t>
      </w:r>
    </w:p>
    <w:p w:rsidR="00C57E9E" w:rsidRDefault="0069147C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C57E9E" w:rsidRDefault="0069147C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A411C5">
        <w:rPr>
          <w:rFonts w:hint="eastAsia"/>
          <w:b w:val="0"/>
          <w:bCs w:val="0"/>
          <w:szCs w:val="32"/>
        </w:rPr>
        <w:t>符合不动产土地及房屋首次</w:t>
      </w:r>
      <w:r w:rsidRPr="00A411C5">
        <w:rPr>
          <w:rFonts w:hint="eastAsia"/>
          <w:b w:val="0"/>
          <w:bCs w:val="0"/>
          <w:szCs w:val="32"/>
        </w:rPr>
        <w:t>登记受理条件，并材料齐全。</w:t>
      </w:r>
    </w:p>
    <w:p w:rsidR="00C57E9E" w:rsidRDefault="0069147C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C57E9E" w:rsidRDefault="0069147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）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营业执照或社会信用代码证（复印件加盖公章），法人身份证（复印件加盖公章），法人授权委托书（原件）（法人要签字盖章），</w:t>
      </w:r>
      <w:r w:rsidR="00A411C5">
        <w:rPr>
          <w:rFonts w:ascii="仿宋_GB2312" w:hAnsi="仿宋" w:cs="仿宋_GB2312" w:hint="eastAsia"/>
          <w:b w:val="0"/>
          <w:bCs w:val="0"/>
          <w:szCs w:val="32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C57E9E" w:rsidRDefault="0069147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、土地、房屋权属来源证明（人民政府关于用地的批复文件，或者置换协议等证明土地、房屋权属来源的文件）；</w:t>
      </w:r>
    </w:p>
    <w:p w:rsidR="00C57E9E" w:rsidRDefault="0069147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</w:t>
      </w:r>
      <w:proofErr w:type="gramStart"/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发改委</w:t>
      </w:r>
      <w:proofErr w:type="gramEnd"/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立项批复文件；</w:t>
      </w:r>
    </w:p>
    <w:p w:rsidR="00C57E9E" w:rsidRDefault="0069147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、建设用地规划许可证、建设工程规划许可证、红蓝线图、建设施工许可证（原件及复印件。原件扫描后归还）；</w:t>
      </w:r>
    </w:p>
    <w:p w:rsidR="00C57E9E" w:rsidRDefault="0069147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、出让合同或不动产权证书或国有土地使用证或建设用地批准书（原件）；</w:t>
      </w:r>
    </w:p>
    <w:p w:rsidR="00C57E9E" w:rsidRDefault="0069147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6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、竣工验收报告及备案表；环评验收文件，消防验收资料；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lastRenderedPageBreak/>
        <w:t>（原件或复印件上盖章）</w:t>
      </w:r>
    </w:p>
    <w:p w:rsidR="00C57E9E" w:rsidRDefault="0069147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7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、房产测绘机构出具的房屋建筑面积测绘成果报告。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DXF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格式的电子图。</w:t>
      </w:r>
    </w:p>
    <w:p w:rsidR="00C57E9E" w:rsidRDefault="0069147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8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、规划验收认定书（复印件上盖章）</w:t>
      </w:r>
    </w:p>
    <w:p w:rsidR="00C57E9E" w:rsidRDefault="0069147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9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、出让金发票和契税发票（复印件上盖章）</w:t>
      </w:r>
    </w:p>
    <w:p w:rsidR="00C57E9E" w:rsidRDefault="0069147C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10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、公告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个工作日（法律规定公告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工作日）</w:t>
      </w: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57E9E" w:rsidRDefault="00C57E9E">
      <w:pPr>
        <w:pStyle w:val="21"/>
        <w:ind w:left="0"/>
        <w:rPr>
          <w:rFonts w:ascii="仿宋_GB2312" w:hAnsi="仿宋" w:cs="仿宋_GB2312" w:hint="eastAsia"/>
          <w:szCs w:val="32"/>
          <w:lang w:val="en-US"/>
        </w:rPr>
      </w:pPr>
    </w:p>
    <w:p w:rsidR="00A411C5" w:rsidRDefault="00A411C5" w:rsidP="00A411C5">
      <w:pPr>
        <w:rPr>
          <w:rFonts w:hint="eastAsia"/>
          <w:lang w:bidi="zh-CN"/>
        </w:rPr>
      </w:pPr>
    </w:p>
    <w:p w:rsidR="00A411C5" w:rsidRPr="00A411C5" w:rsidRDefault="00A411C5" w:rsidP="00A411C5">
      <w:pPr>
        <w:rPr>
          <w:lang w:bidi="zh-CN"/>
        </w:rPr>
      </w:pPr>
    </w:p>
    <w:p w:rsidR="00C57E9E" w:rsidRDefault="0069147C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C57E9E" w:rsidRDefault="00C57E9E">
      <w:pPr>
        <w:jc w:val="center"/>
        <w:rPr>
          <w:rFonts w:ascii="宋体" w:eastAsia="宋体" w:hAnsi="宋体" w:cs="宋体"/>
          <w:sz w:val="32"/>
          <w:szCs w:val="32"/>
        </w:rPr>
      </w:pPr>
    </w:p>
    <w:p w:rsidR="00C57E9E" w:rsidRDefault="0069147C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C57E9E" w:rsidRDefault="0069147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C57E9E" w:rsidRDefault="0069147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C57E9E" w:rsidRDefault="0069147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C57E9E" w:rsidRDefault="0069147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C57E9E" w:rsidRDefault="0069147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C57E9E" w:rsidRDefault="00C57E9E">
      <w:pPr>
        <w:rPr>
          <w:rFonts w:eastAsia="宋体"/>
          <w:szCs w:val="24"/>
        </w:rPr>
      </w:pPr>
    </w:p>
    <w:p w:rsidR="00C57E9E" w:rsidRDefault="0069147C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57E9E" w:rsidRDefault="00C57E9E"/>
    <w:p w:rsidR="00C57E9E" w:rsidRDefault="00C57E9E"/>
    <w:p w:rsidR="00C57E9E" w:rsidRDefault="0069147C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C57E9E" w:rsidRDefault="0069147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C57E9E" w:rsidRDefault="00C57E9E"/>
    <w:p w:rsidR="00C57E9E" w:rsidRDefault="00C57E9E"/>
    <w:p w:rsidR="00C57E9E" w:rsidRDefault="0069147C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C57E9E" w:rsidRDefault="00C57E9E"/>
    <w:p w:rsidR="00C57E9E" w:rsidRDefault="0069147C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C57E9E" w:rsidRDefault="0069147C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C57E9E" w:rsidRDefault="00C57E9E"/>
    <w:p w:rsidR="00C57E9E" w:rsidRDefault="00C57E9E"/>
    <w:p w:rsidR="00C57E9E" w:rsidRDefault="00C57E9E"/>
    <w:p w:rsidR="00C57E9E" w:rsidRDefault="0069147C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57E9E" w:rsidRDefault="00C57E9E"/>
    <w:p w:rsidR="00C57E9E" w:rsidRDefault="00C57E9E"/>
    <w:p w:rsidR="00C57E9E" w:rsidRDefault="0069147C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C57E9E" w:rsidRDefault="0069147C" w:rsidP="00A411C5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C57E9E" w:rsidRDefault="00C57E9E"/>
    <w:p w:rsidR="00C57E9E" w:rsidRDefault="0069147C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C57E9E" w:rsidRDefault="00C57E9E"/>
    <w:p w:rsidR="00C57E9E" w:rsidRDefault="0069147C" w:rsidP="00A411C5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C57E9E" w:rsidRDefault="00C57E9E"/>
    <w:p w:rsidR="00C57E9E" w:rsidRDefault="0069147C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57E9E" w:rsidRDefault="00C57E9E"/>
    <w:p w:rsidR="00C57E9E" w:rsidRDefault="0069147C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C57E9E" w:rsidRDefault="00C57E9E"/>
    <w:p w:rsidR="00C57E9E" w:rsidRDefault="00C57E9E"/>
    <w:p w:rsidR="00C57E9E" w:rsidRDefault="00C57E9E"/>
    <w:p w:rsidR="00C57E9E" w:rsidRDefault="00C57E9E"/>
    <w:p w:rsidR="00C57E9E" w:rsidRDefault="00C57E9E"/>
    <w:p w:rsidR="00C57E9E" w:rsidRDefault="00C57E9E"/>
    <w:p w:rsidR="00C57E9E" w:rsidRDefault="00C57E9E"/>
    <w:p w:rsidR="00C57E9E" w:rsidRDefault="00C57E9E"/>
    <w:p w:rsidR="00C57E9E" w:rsidRDefault="00C57E9E"/>
    <w:p w:rsidR="00C57E9E" w:rsidRDefault="00C57E9E"/>
    <w:p w:rsidR="00C57E9E" w:rsidRDefault="00C57E9E"/>
    <w:p w:rsidR="00C57E9E" w:rsidRDefault="00C57E9E"/>
    <w:p w:rsidR="00C57E9E" w:rsidRDefault="0069147C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C57E9E" w:rsidRDefault="0069147C" w:rsidP="00A411C5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C57E9E" w:rsidRPr="00A411C5" w:rsidRDefault="0069147C" w:rsidP="00A411C5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A411C5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C57E9E" w:rsidRDefault="0069147C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C57E9E" w:rsidRDefault="0069147C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C57E9E" w:rsidRDefault="0069147C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C57E9E" w:rsidRDefault="0069147C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C57E9E" w:rsidRDefault="0069147C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C57E9E" w:rsidRDefault="0069147C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C57E9E" w:rsidRDefault="0069147C">
      <w:r>
        <w:rPr>
          <w:rFonts w:hint="eastAsia"/>
        </w:rPr>
        <w:t xml:space="preserve">    </w:t>
      </w:r>
    </w:p>
    <w:p w:rsidR="00C57E9E" w:rsidRDefault="00C57E9E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C57E9E" w:rsidRDefault="00C57E9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57E9E" w:rsidRDefault="00C57E9E">
      <w:pPr>
        <w:rPr>
          <w:rFonts w:eastAsia="黑体"/>
          <w:sz w:val="36"/>
          <w:szCs w:val="36"/>
        </w:rPr>
      </w:pPr>
    </w:p>
    <w:p w:rsidR="00C57E9E" w:rsidRDefault="00C57E9E">
      <w:pPr>
        <w:rPr>
          <w:rFonts w:eastAsia="黑体"/>
          <w:sz w:val="36"/>
          <w:szCs w:val="36"/>
        </w:rPr>
      </w:pPr>
    </w:p>
    <w:p w:rsidR="00C57E9E" w:rsidRDefault="00C57E9E">
      <w:pPr>
        <w:rPr>
          <w:rFonts w:eastAsia="黑体"/>
          <w:sz w:val="36"/>
          <w:szCs w:val="36"/>
        </w:rPr>
      </w:pPr>
    </w:p>
    <w:p w:rsidR="00C57E9E" w:rsidRDefault="00C57E9E">
      <w:pPr>
        <w:rPr>
          <w:rFonts w:eastAsia="黑体"/>
          <w:sz w:val="36"/>
          <w:szCs w:val="36"/>
        </w:rPr>
      </w:pPr>
    </w:p>
    <w:p w:rsidR="00C57E9E" w:rsidRDefault="00C57E9E">
      <w:pPr>
        <w:rPr>
          <w:rFonts w:eastAsia="黑体"/>
          <w:sz w:val="36"/>
          <w:szCs w:val="36"/>
        </w:rPr>
      </w:pPr>
    </w:p>
    <w:p w:rsidR="00C57E9E" w:rsidRDefault="00C57E9E">
      <w:pPr>
        <w:rPr>
          <w:rFonts w:eastAsia="黑体"/>
          <w:sz w:val="36"/>
          <w:szCs w:val="36"/>
        </w:rPr>
      </w:pPr>
    </w:p>
    <w:p w:rsidR="00C57E9E" w:rsidRDefault="00C57E9E">
      <w:pPr>
        <w:rPr>
          <w:rFonts w:eastAsia="黑体"/>
          <w:sz w:val="36"/>
          <w:szCs w:val="36"/>
        </w:rPr>
      </w:pPr>
    </w:p>
    <w:p w:rsidR="00C57E9E" w:rsidRDefault="00C57E9E">
      <w:pPr>
        <w:rPr>
          <w:rFonts w:eastAsia="黑体"/>
          <w:sz w:val="36"/>
          <w:szCs w:val="36"/>
        </w:rPr>
      </w:pPr>
    </w:p>
    <w:p w:rsidR="00C57E9E" w:rsidRDefault="00C57E9E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C57E9E" w:rsidRDefault="0069147C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C57E9E" w:rsidRDefault="0069147C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C57E9E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C57E9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C57E9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7E9E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C57E9E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C57E9E" w:rsidRDefault="0069147C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C57E9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C57E9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C57E9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7E9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C57E9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7E9E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E9E" w:rsidRDefault="0069147C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C57E9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7E9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C57E9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7E9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C57E9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7E9E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9E" w:rsidRDefault="0069147C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C57E9E" w:rsidRDefault="00C57E9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57E9E" w:rsidRDefault="00C57E9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57E9E" w:rsidRDefault="00C57E9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57E9E" w:rsidRDefault="00C57E9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57E9E" w:rsidRDefault="0069147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C57E9E" w:rsidRDefault="0069147C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C57E9E" w:rsidRDefault="0069147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C57E9E" w:rsidRDefault="0069147C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57E9E" w:rsidRDefault="00C57E9E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C57E9E" w:rsidRDefault="0069147C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C57E9E" w:rsidRDefault="0069147C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C57E9E" w:rsidRDefault="0069147C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C57E9E" w:rsidRDefault="0069147C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C57E9E" w:rsidRDefault="0069147C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C57E9E" w:rsidRDefault="0069147C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C57E9E" w:rsidRDefault="0069147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C57E9E" w:rsidRDefault="0069147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C57E9E" w:rsidRDefault="0069147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C57E9E" w:rsidRDefault="0069147C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C57E9E" w:rsidRDefault="0069147C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C57E9E" w:rsidRDefault="00C57E9E">
      <w:pPr>
        <w:jc w:val="left"/>
        <w:rPr>
          <w:b/>
          <w:sz w:val="36"/>
          <w:szCs w:val="36"/>
        </w:rPr>
      </w:pPr>
    </w:p>
    <w:p w:rsidR="00C57E9E" w:rsidRDefault="0069147C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C57E9E" w:rsidRDefault="0069147C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C57E9E" w:rsidRDefault="0069147C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C57E9E" w:rsidRDefault="00C57E9E">
      <w:pPr>
        <w:rPr>
          <w:b/>
          <w:sz w:val="36"/>
          <w:szCs w:val="36"/>
          <w:u w:val="single"/>
        </w:rPr>
      </w:pPr>
    </w:p>
    <w:p w:rsidR="00C57E9E" w:rsidRDefault="0069147C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C57E9E" w:rsidRDefault="00C57E9E">
      <w:pPr>
        <w:rPr>
          <w:rFonts w:ascii="黑体" w:eastAsia="黑体" w:hAnsi="黑体" w:cs="黑体"/>
          <w:bCs/>
          <w:sz w:val="36"/>
          <w:szCs w:val="36"/>
        </w:rPr>
      </w:pPr>
    </w:p>
    <w:p w:rsidR="00C57E9E" w:rsidRDefault="0069147C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C57E9E" w:rsidRDefault="0069147C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C57E9E" w:rsidRDefault="0069147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57E9E" w:rsidRDefault="0069147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57E9E" w:rsidRDefault="0069147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57E9E" w:rsidRDefault="0069147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57E9E" w:rsidRDefault="0069147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57E9E" w:rsidRDefault="0069147C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57E9E" w:rsidRDefault="0069147C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C57E9E" w:rsidRDefault="0069147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57E9E" w:rsidRDefault="0069147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57E9E" w:rsidRDefault="0069147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57E9E" w:rsidRDefault="0069147C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57E9E" w:rsidRDefault="0069147C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C57E9E" w:rsidRDefault="0069147C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C57E9E" w:rsidRDefault="00C57E9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57E9E" w:rsidRDefault="0069147C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C57E9E" w:rsidRDefault="00C57E9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57E9E" w:rsidRDefault="0069147C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C57E9E" w:rsidRDefault="00C57E9E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57E9E" w:rsidRDefault="00C57E9E">
      <w:pPr>
        <w:ind w:firstLineChars="500" w:firstLine="1050"/>
      </w:pPr>
    </w:p>
    <w:sectPr w:rsidR="00C57E9E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7C" w:rsidRDefault="0069147C">
      <w:r>
        <w:separator/>
      </w:r>
    </w:p>
  </w:endnote>
  <w:endnote w:type="continuationSeparator" w:id="0">
    <w:p w:rsidR="0069147C" w:rsidRDefault="0069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9E" w:rsidRDefault="0069147C">
    <w:pPr>
      <w:pStyle w:val="18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14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57E9E" w:rsidRDefault="00C57E9E">
                <w:pPr>
                  <w:pStyle w:val="18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7C" w:rsidRDefault="0069147C">
      <w:r>
        <w:separator/>
      </w:r>
    </w:p>
  </w:footnote>
  <w:footnote w:type="continuationSeparator" w:id="0">
    <w:p w:rsidR="0069147C" w:rsidRDefault="0069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E9E" w:rsidRDefault="0069147C">
    <w:pPr>
      <w:pStyle w:val="1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C57E9E" w:rsidRDefault="00C57E9E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EB125"/>
    <w:multiLevelType w:val="singleLevel"/>
    <w:tmpl w:val="8CAEB125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CDE60F"/>
    <w:multiLevelType w:val="singleLevel"/>
    <w:tmpl w:val="1ACDE60F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71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9E"/>
    <w:rsid w:val="0069147C"/>
    <w:rsid w:val="00A411C5"/>
    <w:rsid w:val="00C57E9E"/>
    <w:rsid w:val="02782374"/>
    <w:rsid w:val="371B719B"/>
    <w:rsid w:val="6173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5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">
    <w:name w:val="称呼 Char"/>
    <w:uiPriority w:val="99"/>
    <w:qFormat/>
    <w:rPr>
      <w:kern w:val="2"/>
      <w:sz w:val="28"/>
      <w:szCs w:val="28"/>
    </w:rPr>
  </w:style>
  <w:style w:type="character" w:customStyle="1" w:styleId="Char0">
    <w:name w:val="纯文本 Char"/>
    <w:qFormat/>
    <w:rPr>
      <w:rFonts w:ascii="宋体"/>
      <w:kern w:val="2"/>
      <w:sz w:val="21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1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2">
    <w:name w:val="正文文本 Char"/>
    <w:uiPriority w:val="99"/>
    <w:qFormat/>
    <w:locked/>
    <w:rPr>
      <w:sz w:val="24"/>
      <w:szCs w:val="24"/>
    </w:rPr>
  </w:style>
  <w:style w:type="character" w:customStyle="1" w:styleId="Char3">
    <w:name w:val="页脚 Char"/>
    <w:uiPriority w:val="99"/>
    <w:qFormat/>
    <w:locked/>
    <w:rPr>
      <w:sz w:val="18"/>
      <w:szCs w:val="18"/>
    </w:rPr>
  </w:style>
  <w:style w:type="character" w:customStyle="1" w:styleId="Char4">
    <w:name w:val="结束语 Char"/>
    <w:uiPriority w:val="99"/>
    <w:qFormat/>
    <w:rPr>
      <w:kern w:val="2"/>
      <w:sz w:val="28"/>
      <w:szCs w:val="2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paragraph" w:customStyle="1" w:styleId="14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7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9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a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7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2022-08-18T08:59:06Z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157287840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09D064DD-CE11-4D86-80A4-D1ED3B6CF387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93966DF-4F49-4CEC-927F-9F865FED4D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F15F96-EBCE-4A84-8410-838940E1E3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370</Words>
  <Characters>2113</Characters>
  <Application>Microsoft Office Word</Application>
  <DocSecurity>0</DocSecurity>
  <Lines>17</Lines>
  <Paragraphs>4</Paragraphs>
  <ScaleCrop>false</ScaleCrop>
  <Company>微软中国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