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校车使用许可事项办理服务指南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 《校车安全管理条例》第十五条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560" w:lineRule="exact"/>
        <w:ind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shd w:val="clear" w:color="auto" w:fill="auto"/>
          <w:lang w:val="en-US" w:eastAsia="zh-CN" w:bidi="ar-SA"/>
        </w:rPr>
        <w:t xml:space="preserve">（一）车辆符合校车安全国家标准，取得机动车检验合格证明，并已经在公安机关交通管理部门办理注册登记；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560" w:lineRule="exact"/>
        <w:ind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shd w:val="clear" w:color="auto" w:fill="auto"/>
          <w:lang w:val="en-US" w:eastAsia="zh-CN" w:bidi="ar-SA"/>
        </w:rPr>
        <w:t xml:space="preserve">（二）取得校车驾驶资格的驾驶人；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560" w:lineRule="exact"/>
        <w:ind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shd w:val="clear" w:color="auto" w:fill="auto"/>
          <w:lang w:val="en-US" w:eastAsia="zh-CN" w:bidi="ar-SA"/>
        </w:rPr>
        <w:t xml:space="preserve">（三）有包括行驶线路、开行时间和停靠站点的合理可行的校车运行方案；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560" w:lineRule="exact"/>
        <w:ind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shd w:val="clear" w:color="auto" w:fill="auto"/>
          <w:lang w:val="en-US" w:eastAsia="zh-CN" w:bidi="ar-SA"/>
        </w:rPr>
        <w:t xml:space="preserve">（四）有健全的安全管理制度；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560" w:lineRule="exact"/>
        <w:ind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shd w:val="clear" w:color="auto" w:fill="auto"/>
          <w:lang w:val="en-US" w:eastAsia="zh-CN" w:bidi="ar-SA"/>
        </w:rPr>
        <w:t>（五）已经投保机动车承运人责任保险。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</w:t>
      </w:r>
      <w:r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shd w:val="clear" w:color="auto" w:fill="auto"/>
          <w:lang w:val="en-US" w:eastAsia="zh-CN" w:bidi="ar-SA"/>
        </w:rPr>
        <w:t>1、校车申请审批表（一份）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shd w:val="clear" w:color="auto" w:fill="auto"/>
          <w:lang w:val="en-US" w:eastAsia="zh-CN" w:bidi="ar-SA"/>
        </w:rPr>
        <w:t>    2、机动车行驶证原件（一份）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1"/>
          <w:szCs w:val="31"/>
          <w:u w:val="none"/>
          <w:shd w:val="clear" w:color="auto" w:fill="auto"/>
          <w:lang w:val="en-US" w:eastAsia="zh-CN" w:bidi="ar-SA"/>
        </w:rPr>
        <w:t>    3、驾驶证原件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pict>
          <v:shape id="_x0000_s1140" o:spid="_x0000_s1140" o:spt="75" alt="网上办理" type="#_x0000_t75" style="position:absolute;left:0pt;margin-left:11.5pt;margin-top:18.7pt;height:335.35pt;width:305.95pt;mso-wrap-distance-left:9pt;mso-wrap-distance-right:9pt;z-index:25165926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4" o:title="网上办理"/>
            <o:lock v:ext="edit" aspectratio="t"/>
            <w10:wrap type="tigh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    资料齐全并符合所有条件者在14个工作日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：博湖县教育和科学技术局301办公室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    联系电话：0996-6622366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十、常见问题：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09F1780"/>
    <w:rsid w:val="27786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2022-08-17T05:06:28Z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157261920</TotalTim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0a31e-0d97-4f80-86a8-f1ce27e69429}">
  <ds:schemaRefs/>
</ds:datastoreItem>
</file>

<file path=customXml/itemProps3.xml><?xml version="1.0" encoding="utf-8"?>
<ds:datastoreItem xmlns:ds="http://schemas.openxmlformats.org/officeDocument/2006/customXml" ds:itemID="{95c6449c-3a49-44cf-bd59-dd93f4743fc9}">
  <ds:schemaRefs/>
</ds:datastoreItem>
</file>

<file path=customXml/itemProps4.xml><?xml version="1.0" encoding="utf-8"?>
<ds:datastoreItem xmlns:ds="http://schemas.openxmlformats.org/officeDocument/2006/customXml" ds:itemID="{dca3f68b-7207-4a9e-8073-a2bdd250a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414</Characters>
  <Lines>0</Lines>
  <Paragraphs>0</Paragraphs>
  <TotalTime>157261921</TotalTime>
  <ScaleCrop>false</ScaleCrop>
  <LinksUpToDate>false</LinksUpToDate>
  <CharactersWithSpaces>419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2022-12-06T04:26:52Z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823FC6F267964FAEAE18DE27942549C8</vt:lpwstr>
  </property>
</Properties>
</file>