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0"/>
          <w:position w:val="0"/>
          <w:sz w:val="40"/>
          <w:szCs w:val="36"/>
          <w:lang w:val="en-US" w:eastAsia="zh-CN"/>
        </w:rPr>
        <w:t>从事文艺、体育等专业训练的社会组织自行实施义务教育审批办理服务指南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    博湖县教育和科学技术局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《中华人民共和国义务教育法》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根据国家规定批准招收适龄儿童、少年进行文艺、体育等专业训练的社会组织。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1申请书（一份）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eastAsia" w:eastAsia="宋体"/>
          <w:b/>
          <w:bCs/>
          <w:sz w:val="20"/>
          <w:lang w:eastAsia="zh-CN"/>
        </w:rPr>
        <w:pict>
          <v:shape id="_x0000_s1031" o:spid="_x0000_s1031" o:spt="75" alt="网上直接办理流程图" type="#_x0000_t75" style="position:absolute;left:0pt;margin-left:-0.95pt;margin-top:9.85pt;height:265.35pt;width:334.9pt;z-index:-251656192;mso-width-relative:page;mso-height-relative:page;" filled="f" o:preferrelative="t" stroked="f" coordsize="21600,21600">
            <v:path/>
            <v:fill on="f" focussize="0,0"/>
            <v:stroke on="f"/>
            <v:imagedata r:id="rId5" o:title="网上直接办理流程图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    资料齐全并符合所有条件者在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90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个工作日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内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作出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答复及办理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八、办理地址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：博湖县教育和科学技术局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    联系电话：0996-66</w:t>
      </w: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24498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九、办理时间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：星期一至星期五（法定节假日除外）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b/>
          <w:bCs/>
          <w:sz w:val="31"/>
          <w:szCs w:val="31"/>
          <w:lang w:val="en-US" w:eastAsia="zh-CN"/>
        </w:rPr>
        <w:t>十、常见问题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：</w:t>
      </w: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pStyle w:val="2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position w:val="0"/>
          <w:sz w:val="3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default" w:ascii="Times New Roman" w:hAnsi="Times New Roman" w:cs="Times New Roman"/>
                    <w:sz w:val="28"/>
                    <w:szCs w:val="44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4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1B33F7E"/>
    <w:rsid w:val="2B885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1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eastAsia="方正小标宋_GBK" w:cs="方正小标宋_GBK"/>
      <w:sz w:val="44"/>
      <w:szCs w:val="44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要点1"/>
    <w:basedOn w:val="7"/>
    <w:qFormat/>
    <w:uiPriority w:val="0"/>
  </w:style>
  <w:style w:type="character" w:customStyle="1" w:styleId="10">
    <w:name w:val="已访问的超链接1"/>
    <w:basedOn w:val="7"/>
    <w:qFormat/>
    <w:uiPriority w:val="0"/>
    <w:rPr>
      <w:color w:val="800080"/>
      <w:u w:val="none"/>
    </w:rPr>
  </w:style>
  <w:style w:type="character" w:customStyle="1" w:styleId="11">
    <w:name w:val="强调1"/>
    <w:basedOn w:val="7"/>
    <w:qFormat/>
    <w:uiPriority w:val="0"/>
  </w:style>
  <w:style w:type="character" w:customStyle="1" w:styleId="12">
    <w:name w:val="HTML 定义1"/>
    <w:basedOn w:val="7"/>
    <w:qFormat/>
    <w:uiPriority w:val="0"/>
  </w:style>
  <w:style w:type="character" w:customStyle="1" w:styleId="13">
    <w:name w:val="HTML 打字机1"/>
    <w:basedOn w:val="7"/>
    <w:qFormat/>
    <w:uiPriority w:val="0"/>
    <w:rPr>
      <w:rFonts w:ascii="monospace" w:hAnsi="monospace" w:eastAsia="monospace" w:cs="monospace"/>
      <w:sz w:val="20"/>
    </w:rPr>
  </w:style>
  <w:style w:type="character" w:customStyle="1" w:styleId="14">
    <w:name w:val="HTML 缩写1"/>
    <w:basedOn w:val="7"/>
    <w:qFormat/>
    <w:uiPriority w:val="0"/>
  </w:style>
  <w:style w:type="character" w:customStyle="1" w:styleId="15">
    <w:name w:val="HTML 变量1"/>
    <w:basedOn w:val="7"/>
    <w:uiPriority w:val="0"/>
  </w:style>
  <w:style w:type="character" w:customStyle="1" w:styleId="16">
    <w:name w:val="超链接1"/>
    <w:basedOn w:val="7"/>
    <w:qFormat/>
    <w:uiPriority w:val="0"/>
    <w:rPr>
      <w:color w:val="0000FF"/>
      <w:u w:val="none"/>
    </w:rPr>
  </w:style>
  <w:style w:type="character" w:customStyle="1" w:styleId="17">
    <w:name w:val="HTML 代码1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8">
    <w:name w:val="HTML 引文1"/>
    <w:basedOn w:val="7"/>
    <w:qFormat/>
    <w:uiPriority w:val="0"/>
  </w:style>
  <w:style w:type="character" w:customStyle="1" w:styleId="19">
    <w:name w:val="HTML 键盘1"/>
    <w:basedOn w:val="7"/>
    <w:uiPriority w:val="0"/>
    <w:rPr>
      <w:rFonts w:hint="default" w:ascii="monospace" w:hAnsi="monospace" w:eastAsia="monospace" w:cs="monospace"/>
      <w:color w:val="FDB13B"/>
      <w:sz w:val="20"/>
    </w:rPr>
  </w:style>
  <w:style w:type="character" w:customStyle="1" w:styleId="20">
    <w:name w:val="HTML 样本1"/>
    <w:basedOn w:val="7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340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3">
    <w:name w:val="Table caption|1"/>
    <w:basedOn w:val="1"/>
    <w:qFormat/>
    <w:uiPriority w:val="0"/>
    <w:pPr>
      <w:widowControl w:val="0"/>
      <w:shd w:val="clear" w:color="auto" w:fill="auto"/>
      <w:spacing w:line="432" w:lineRule="exact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4">
    <w:name w:val="layui-layer-tabnow"/>
    <w:basedOn w:val="7"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1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2022-08-18T08:44:01Z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Office_11.8.2.10229_F1E327BC-269C-435d-A152-05C5408002CA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dcb32-d0fa-49e2-9bf9-c0fe7a2fffc4}">
  <ds:schemaRefs/>
</ds:datastoreItem>
</file>

<file path=customXml/itemProps3.xml><?xml version="1.0" encoding="utf-8"?>
<ds:datastoreItem xmlns:ds="http://schemas.openxmlformats.org/officeDocument/2006/customXml" ds:itemID="{ca891253-317c-4cac-abe0-9e55fd2cac39}">
  <ds:schemaRefs/>
</ds:datastoreItem>
</file>

<file path=customXml/itemProps4.xml><?xml version="1.0" encoding="utf-8"?>
<ds:datastoreItem xmlns:ds="http://schemas.openxmlformats.org/officeDocument/2006/customXml" ds:itemID="{9955e7eb-a795-452f-b5b6-31c53e1ba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315</Characters>
  <Lines>0</Lines>
  <Paragraphs>0</Paragraphs>
  <TotalTime>2</TotalTime>
  <ScaleCrop>false</ScaleCrop>
  <LinksUpToDate>false</LinksUpToDate>
  <CharactersWithSpaces>316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2022-09-17T05:33:18Z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4C6C33A554FC4D339D2F3836FFE047B4</vt:lpwstr>
  </property>
</Properties>
</file>