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bookmarkStart w:id="0" w:name="_Toc2989_WPSOffice_Level1"/>
      <w:bookmarkStart w:id="1" w:name="_Toc27025_WPSOffice_Level1"/>
      <w:bookmarkStart w:id="2" w:name="_Toc23776_WPSOffice_Level2"/>
      <w:bookmarkStart w:id="3" w:name="_Toc17443_WPSOffice_Level2"/>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母婴保健服务人员资格认定服务指南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设定依据1</w:t>
      </w:r>
    </w:p>
    <w:p>
      <w:pPr>
        <w:widowControl/>
        <w:kinsoku w:val="0"/>
        <w:wordWrap w:val="0"/>
        <w:topLinePunct/>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法律法规名称：《国家卫生健康委关于修改和废止〈母婴保健专项技术服务许可及人员资格管理办法〉等3件部门规章的决定》</w:t>
      </w:r>
    </w:p>
    <w:p>
      <w:pPr>
        <w:widowControl/>
        <w:kinsoku w:val="0"/>
        <w:wordWrap w:val="0"/>
        <w:topLinePunct/>
        <w:ind w:firstLine="480"/>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依据文号：中华人民共和国国家卫生健康委员会令第七号</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条款内容：实施助产技术、结扎手术、终止妊娠手术的机构和人员的审批，由县级卫生健康主管部门负责；开展婚前医学检查的机构和人员的审批，由设区的市级卫生健康主管部门负责。</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leftChars="0" w:right="0"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设定依据2</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right="0" w:rightChars="0" w:firstLine="640" w:firstLineChars="200"/>
        <w:jc w:val="left"/>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法律法规名称：《国家卫生健康委办公厅关于做好妇幼健康领域“证照分离”改革工作的通知》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依据文号：国卫办妇幼发[2021]14号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条款内容：取消”计划生育技术服务机构“设立许可，纳入”母婴保健专项技术服务许可“进行统一审批管理。自2021年7月1日起，将开展婚前医学检查、产前筛查的母婴保健专项技术服务机构的审批权限下放至县级卫生健康行政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0" w:afterAutospacing="0" w:line="560" w:lineRule="exact"/>
        <w:ind w:firstLine="640" w:firstLineChars="200"/>
        <w:jc w:val="left"/>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（一）从事临床工作并取得执业医师资格; 2.从事医技和辅助工作并取得相应卫生专业技术职称; 3.符合从事产前诊断技术专业人员的基本条件; 4.取得自治区卫生健康委颁发的从事产前诊断《母婴保健技术考核合格证书》。 （二）不准予批准的条件： 1.无从事临床工作并取得执业医师资格; 2.无从事医技和辅助工作并取得相应卫生专业技术职称; 3.不符合从事产前诊断技术专业人员的基本条件; 4.未取得自治区卫生健康委颁发的从事产前诊断《母婴保健技术考核合格证书》。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 1、可登录新疆政务服务网巴州博湖县卫健委《办事指南》等相关资料（网址：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fldChar w:fldCharType="begin"/>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instrText xml:space="preserve"> HYPERLINK "https://zwfw.xinjiang.gov.cn/" </w:instrTex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fldChar w:fldCharType="separate"/>
      </w:r>
      <w:r>
        <w:rPr>
          <w:rStyle w:val="8"/>
          <w:rFonts w:hint="eastAsia" w:ascii="仿宋_GB2312" w:hAnsi="仿宋_GB2312" w:eastAsia="仿宋_GB2312" w:cs="仿宋_GB2312"/>
          <w:i w:val="0"/>
          <w:iCs w:val="0"/>
          <w:caps w:val="0"/>
          <w:spacing w:val="0"/>
          <w:kern w:val="0"/>
          <w:sz w:val="32"/>
          <w:szCs w:val="32"/>
          <w:shd w:val="clear" w:color="auto" w:fill="FFFFFF"/>
          <w:lang w:val="en-US" w:eastAsia="zh-CN"/>
        </w:rPr>
        <w:t>https://zwfw.xinjiang.gov.cn/</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fldChar w:fldCharType="end"/>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bmfwtest/guidetest/guidance.html?taskcode=11652829457921272M4000123020000）</w:t>
      </w:r>
    </w:p>
    <w:p>
      <w:pPr>
        <w:numPr>
          <w:ilvl w:val="0"/>
          <w:numId w:val="0"/>
        </w:numPr>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2、母婴保健服务技术培训合格证书</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numPr>
          <w:ilvl w:val="0"/>
          <w:numId w:val="0"/>
        </w:numPr>
        <w:ind w:firstLine="640" w:firstLineChars="20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3、从事医技和辅助工作并取得相应卫生专业技术职称</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numPr>
          <w:ilvl w:val="0"/>
          <w:numId w:val="0"/>
        </w:numPr>
        <w:ind w:left="720" w:leftChars="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4、执业医师资格证</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numPr>
          <w:ilvl w:val="0"/>
          <w:numId w:val="0"/>
        </w:numPr>
        <w:ind w:left="720" w:leftChars="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5、上年度妇幼健康工作总结</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1份</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ab/>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widowControl/>
        <w:kinsoku w:val="0"/>
        <w:wordWrap w:val="0"/>
        <w:topLinePunct/>
        <w:ind w:firstLine="3520" w:firstLineChars="800"/>
        <w:jc w:val="both"/>
        <w:rPr>
          <w:rFonts w:hint="eastAsia"/>
          <w:sz w:val="44"/>
          <w:szCs w:val="44"/>
          <w:lang w:val="en-US" w:eastAsia="zh-CN"/>
        </w:rPr>
      </w:pPr>
    </w:p>
    <w:p>
      <w:pPr>
        <w:widowControl/>
        <w:kinsoku w:val="0"/>
        <w:wordWrap w:val="0"/>
        <w:topLinePunct/>
        <w:ind w:firstLine="3520" w:firstLineChars="800"/>
        <w:jc w:val="both"/>
        <w:rPr>
          <w:rFonts w:hint="eastAsia"/>
          <w:sz w:val="44"/>
          <w:szCs w:val="44"/>
          <w:lang w:val="en-US" w:eastAsia="zh-CN"/>
        </w:rPr>
      </w:pPr>
    </w:p>
    <w:p>
      <w:pPr>
        <w:widowControl/>
        <w:kinsoku w:val="0"/>
        <w:wordWrap w:val="0"/>
        <w:topLinePunct/>
        <w:ind w:firstLine="3520" w:firstLineChars="800"/>
        <w:jc w:val="both"/>
        <w:rPr>
          <w:rFonts w:hint="eastAsia"/>
          <w:sz w:val="44"/>
          <w:szCs w:val="44"/>
          <w:lang w:val="en-US" w:eastAsia="zh-CN"/>
        </w:rPr>
      </w:pPr>
      <w:r>
        <w:rPr>
          <w:rFonts w:hint="eastAsia"/>
          <w:sz w:val="44"/>
          <w:szCs w:val="44"/>
          <w:lang w:val="en-US" w:eastAsia="zh-CN"/>
        </w:rPr>
        <w:t>流程图</w:t>
      </w:r>
    </w:p>
    <w:p>
      <w:pPr>
        <w:spacing w:line="560" w:lineRule="exact"/>
        <w:ind w:left="420" w:firstLine="160" w:firstLineChars="50"/>
        <w:rPr>
          <w:rFonts w:hint="eastAsia" w:ascii="方正仿宋_GBK" w:hAnsi="方正仿宋_GBK" w:eastAsia="方正仿宋_GBK" w:cs="方正仿宋_GBK"/>
          <w:b/>
          <w:bCs/>
          <w:color w:val="2B2B2B"/>
          <w:sz w:val="32"/>
          <w:szCs w:val="32"/>
        </w:rPr>
      </w:pPr>
      <w:bookmarkStart w:id="4" w:name="_GoBack"/>
      <w:bookmarkEnd w:id="4"/>
      <w:r>
        <w:rPr>
          <w:sz w:val="32"/>
        </w:rPr>
        <mc:AlternateContent>
          <mc:Choice Requires="wps">
            <w:drawing>
              <wp:anchor distT="0" distB="0" distL="114300" distR="114300" simplePos="0" relativeHeight="251663360" behindDoc="0" locked="0" layoutInCell="1" allowOverlap="1">
                <wp:simplePos x="0" y="0"/>
                <wp:positionH relativeFrom="column">
                  <wp:posOffset>1489710</wp:posOffset>
                </wp:positionH>
                <wp:positionV relativeFrom="paragraph">
                  <wp:posOffset>5080</wp:posOffset>
                </wp:positionV>
                <wp:extent cx="2443480" cy="495300"/>
                <wp:effectExtent l="4445" t="4445" r="9525" b="14605"/>
                <wp:wrapNone/>
                <wp:docPr id="753" name="_x0000_s3969"/>
                <wp:cNvGraphicFramePr/>
                <a:graphic xmlns:a="http://schemas.openxmlformats.org/drawingml/2006/main">
                  <a:graphicData uri="http://schemas.microsoft.com/office/word/2010/wordprocessingShape">
                    <wps:wsp>
                      <wps:cNvSpPr/>
                      <wps:spPr>
                        <a:xfrm>
                          <a:off x="0" y="0"/>
                          <a:ext cx="2443480" cy="49530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3969" o:spid="_x0000_s1026" o:spt="1" style="position:absolute;left:0pt;margin-left:117.3pt;margin-top:0.4pt;height:39pt;width:192.4pt;z-index:251663360;mso-width-relative:page;mso-height-relative:page;" fillcolor="#FFFFFF" filled="t" stroked="t" coordsize="21600,21600" o:gfxdata="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ilzVZNgAAAAHAQAADwAAAAAAAAABACAAAAAiAAAAZHJzL2Rvd25yZXYueG1sUEsB&#10;AhQAFAAAAAgAh07iQNBfJMZnAgAAAgUAAA4AAAAAAAAAAQAgAAAAJwEAAGRycy9lMm9Eb2MueG1s&#10;UEsFBgAAAAAGAAYAWQEAAAAGAAAAAA==&#10;">
                <v:fill on="t" focussize="0,0"/>
                <v:stroke color="#000000" miterlimit="0" joinstyle="miter"/>
                <v:imagedata o:title=""/>
                <o:lock v:ext="edit" aspectratio="f"/>
                <v:textbo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v:textbox>
              </v:rect>
            </w:pict>
          </mc:Fallback>
        </mc:AlternateContent>
      </w:r>
    </w:p>
    <w:p>
      <w:pPr>
        <w:spacing w:line="560" w:lineRule="exact"/>
        <w:ind w:firstLine="640" w:firstLineChars="200"/>
        <w:rPr>
          <w:rFonts w:hint="eastAsia" w:ascii="方正仿宋_GBK" w:hAnsi="方正仿宋_GBK" w:eastAsia="方正仿宋_GBK" w:cs="方正仿宋_GBK"/>
          <w:color w:val="2B2B2B"/>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2693670</wp:posOffset>
                </wp:positionH>
                <wp:positionV relativeFrom="paragraph">
                  <wp:posOffset>128270</wp:posOffset>
                </wp:positionV>
                <wp:extent cx="4445" cy="395605"/>
                <wp:effectExtent l="45720" t="0" r="64135" b="4445"/>
                <wp:wrapNone/>
                <wp:docPr id="754" name="_x0000_s3970"/>
                <wp:cNvGraphicFramePr/>
                <a:graphic xmlns:a="http://schemas.openxmlformats.org/drawingml/2006/main">
                  <a:graphicData uri="http://schemas.microsoft.com/office/word/2010/wordprocessingShape">
                    <wps:wsp>
                      <wps:cNvCnPr/>
                      <wps:spPr>
                        <a:xfrm>
                          <a:off x="0" y="0"/>
                          <a:ext cx="4445" cy="39560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970" o:spid="_x0000_s1026" o:spt="20" style="position:absolute;left:0pt;margin-left:212.1pt;margin-top:10.1pt;height:31.15pt;width:0.35pt;z-index:251659264;mso-width-relative:page;mso-height-relative:page;" filled="f" stroked="t" coordsize="21600,21600" o:gfxdata="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m4q0h2QAA&#10;AAkBAAAPAAAAAAAAAAEAIAAAACIAAABkcnMvZG93bnJldi54bWxQSwECFAAUAAAACACHTuJAbdyp&#10;yVYCAADEBAAADgAAAAAAAAABACAAAAAoAQAAZHJzL2Uyb0RvYy54bWxQSwUGAAAAAAYABgBZAQAA&#10;8AUAAAAA&#10;">
                <v:fill on="f" focussize="0,0"/>
                <v:stroke color="#000000" joinstyle="round" endarrow="open"/>
                <v:imagedata o:title=""/>
                <o:lock v:ext="edit" aspectratio="f"/>
              </v:line>
            </w:pict>
          </mc:Fallback>
        </mc:AlternateContent>
      </w:r>
    </w:p>
    <w:p>
      <w:pPr>
        <w:ind w:firstLine="0" w:firstLineChars="0"/>
        <w:jc w:val="center"/>
        <w:rPr>
          <w:rFonts w:hint="eastAsia"/>
        </w:rPr>
      </w:pPr>
      <w:r>
        <w:rPr>
          <w:sz w:val="32"/>
        </w:rPr>
        <mc:AlternateContent>
          <mc:Choice Requires="wps">
            <w:drawing>
              <wp:anchor distT="0" distB="0" distL="114300" distR="114300" simplePos="0" relativeHeight="251660288" behindDoc="1" locked="0" layoutInCell="1" allowOverlap="1">
                <wp:simplePos x="0" y="0"/>
                <wp:positionH relativeFrom="column">
                  <wp:posOffset>979170</wp:posOffset>
                </wp:positionH>
                <wp:positionV relativeFrom="paragraph">
                  <wp:posOffset>187325</wp:posOffset>
                </wp:positionV>
                <wp:extent cx="3158490" cy="404495"/>
                <wp:effectExtent l="5080" t="4445" r="17780" b="10160"/>
                <wp:wrapTight wrapText="bothSides">
                  <wp:wrapPolygon>
                    <wp:start x="-35" y="-237"/>
                    <wp:lineTo x="-35" y="21125"/>
                    <wp:lineTo x="21461" y="21125"/>
                    <wp:lineTo x="21461" y="-237"/>
                    <wp:lineTo x="-35" y="-237"/>
                  </wp:wrapPolygon>
                </wp:wrapTight>
                <wp:docPr id="755" name="_x0000_s3971"/>
                <wp:cNvGraphicFramePr/>
                <a:graphic xmlns:a="http://schemas.openxmlformats.org/drawingml/2006/main">
                  <a:graphicData uri="http://schemas.microsoft.com/office/word/2010/wordprocessingShape">
                    <wps:wsp>
                      <wps:cNvSpPr/>
                      <wps:spPr>
                        <a:xfrm>
                          <a:off x="0" y="0"/>
                          <a:ext cx="3158490" cy="404495"/>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3971" o:spid="_x0000_s1026" o:spt="1" style="position:absolute;left:0pt;margin-left:77.1pt;margin-top:14.75pt;height:31.85pt;width:248.7pt;mso-wrap-distance-left:9pt;mso-wrap-distance-right:9pt;z-index:-251656192;mso-width-relative:page;mso-height-relative:page;" fillcolor="#FFFFFF" filled="t" stroked="t" coordsize="21600,21600" wrapcoords="-35 -237 -35 21125 21461 21125 21461 -237 -35 -237" o:gfxdata="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bbj/3ZAAAACQEAAA8AAAAAAAAAAQAgAAAAIgAAAGRycy9kb3ducmV2LnhtbFBL&#10;AQIUABQAAAAIAIdO4kDU08m0ZwIAAAIFAAAOAAAAAAAAAAEAIAAAACgBAABkcnMvZTJvRG9jLnht&#10;bFBLBQYAAAAABgAGAFkBAAABBgAAAAA=&#10;">
                <v:fill on="t" focussize="0,0"/>
                <v:stroke color="#000000" miterlimit="0" joinstyle="miter"/>
                <v:imagedata o:title=""/>
                <o:lock v:ext="edit" aspectratio="f"/>
                <v:textbo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v:textbox>
                <w10:wrap type="tight"/>
              </v:rect>
            </w:pict>
          </mc:Fallback>
        </mc:AlternateContent>
      </w:r>
    </w:p>
    <w:p>
      <w:pPr>
        <w:ind w:firstLine="0" w:firstLineChars="0"/>
        <w:jc w:val="center"/>
        <w:rPr>
          <w:rFonts w:hint="eastAsia"/>
        </w:rPr>
      </w:pPr>
      <w:r>
        <w:rPr>
          <w:sz w:val="32"/>
        </w:rPr>
        <mc:AlternateContent>
          <mc:Choice Requires="wps">
            <w:drawing>
              <wp:anchor distT="0" distB="0" distL="114300" distR="114300" simplePos="0" relativeHeight="251664384" behindDoc="0" locked="0" layoutInCell="1" allowOverlap="1">
                <wp:simplePos x="0" y="0"/>
                <wp:positionH relativeFrom="column">
                  <wp:posOffset>2698750</wp:posOffset>
                </wp:positionH>
                <wp:positionV relativeFrom="paragraph">
                  <wp:posOffset>210820</wp:posOffset>
                </wp:positionV>
                <wp:extent cx="635" cy="419100"/>
                <wp:effectExtent l="48895" t="0" r="64770" b="0"/>
                <wp:wrapNone/>
                <wp:docPr id="756" name="_x0000_s3972"/>
                <wp:cNvGraphicFramePr/>
                <a:graphic xmlns:a="http://schemas.openxmlformats.org/drawingml/2006/main">
                  <a:graphicData uri="http://schemas.microsoft.com/office/word/2010/wordprocessingShape">
                    <wps:wsp>
                      <wps:cNvCnPr/>
                      <wps:spPr>
                        <a:xfrm>
                          <a:off x="0" y="0"/>
                          <a:ext cx="635" cy="419100"/>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972" o:spid="_x0000_s1026" o:spt="20" style="position:absolute;left:0pt;margin-left:212.5pt;margin-top:16.6pt;height:33pt;width:0.05pt;z-index:251664384;mso-width-relative:page;mso-height-relative:page;" filled="f" stroked="t" coordsize="21600,21600" o:gfxdata="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WwCMl&#10;2gAAAAkBAAAPAAAAAAAAAAEAIAAAACIAAABkcnMvZG93bnJldi54bWxQSwECFAAUAAAACACHTuJA&#10;g1sRVVgCAADDBAAADgAAAAAAAAABACAAAAApAQAAZHJzL2Uyb0RvYy54bWxQSwUGAAAAAAYABgBZ&#10;AQAA8wUAAAAA&#10;">
                <v:fill on="f" focussize="0,0"/>
                <v:stroke color="#000000" joinstyle="round" endarrow="open"/>
                <v:imagedata o:title=""/>
                <o:lock v:ext="edit" aspectratio="f"/>
              </v:line>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912495</wp:posOffset>
                </wp:positionH>
                <wp:positionV relativeFrom="paragraph">
                  <wp:posOffset>267970</wp:posOffset>
                </wp:positionV>
                <wp:extent cx="3291840" cy="466090"/>
                <wp:effectExtent l="4445" t="4445" r="18415" b="5715"/>
                <wp:wrapNone/>
                <wp:docPr id="757" name="_x0000_s3973"/>
                <wp:cNvGraphicFramePr/>
                <a:graphic xmlns:a="http://schemas.openxmlformats.org/drawingml/2006/main">
                  <a:graphicData uri="http://schemas.microsoft.com/office/word/2010/wordprocessingShape">
                    <wps:wsp>
                      <wps:cNvSpPr/>
                      <wps:spPr>
                        <a:xfrm>
                          <a:off x="0" y="0"/>
                          <a:ext cx="3291840" cy="46609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3973" o:spid="_x0000_s1026" o:spt="1" style="position:absolute;left:0pt;margin-left:71.85pt;margin-top:21.1pt;height:36.7pt;width:259.2pt;z-index:251661312;mso-width-relative:page;mso-height-relative:page;" fillcolor="#FFFFFF" filled="t" stroked="t" coordsize="21600,21600" o:gfxdata="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Z3XiM2QAAAAoBAAAPAAAAAAAAAAEAIAAAACIAAABkcnMvZG93bnJldi54bWxQ&#10;SwECFAAUAAAACACHTuJAHu+jnmgCAAACBQAADgAAAAAAAAABACAAAAAoAQAAZHJzL2Uyb0RvYy54&#10;bWxQSwUGAAAAAAYABgBZAQAAAgYAAAAA&#10;">
                <v:fill on="t" focussize="0,0"/>
                <v:stroke color="#000000" miterlimit="0" joinstyle="miter"/>
                <v:imagedata o:title=""/>
                <o:lock v:ext="edit" aspectratio="f"/>
                <v:textbo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v:textbox>
              </v:rect>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2336" behindDoc="0" locked="0" layoutInCell="1" allowOverlap="1">
                <wp:simplePos x="0" y="0"/>
                <wp:positionH relativeFrom="column">
                  <wp:posOffset>2699385</wp:posOffset>
                </wp:positionH>
                <wp:positionV relativeFrom="paragraph">
                  <wp:posOffset>24765</wp:posOffset>
                </wp:positionV>
                <wp:extent cx="9525" cy="347345"/>
                <wp:effectExtent l="41910" t="0" r="62865" b="14605"/>
                <wp:wrapNone/>
                <wp:docPr id="758" name="_x0000_s3974"/>
                <wp:cNvGraphicFramePr/>
                <a:graphic xmlns:a="http://schemas.openxmlformats.org/drawingml/2006/main">
                  <a:graphicData uri="http://schemas.microsoft.com/office/word/2010/wordprocessingShape">
                    <wps:wsp>
                      <wps:cNvCnPr/>
                      <wps:spPr>
                        <a:xfrm>
                          <a:off x="0" y="0"/>
                          <a:ext cx="9525" cy="34734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974" o:spid="_x0000_s1026" o:spt="20" style="position:absolute;left:0pt;margin-left:212.55pt;margin-top:1.95pt;height:27.35pt;width:0.75pt;z-index:251662336;mso-width-relative:page;mso-height-relative:page;" filled="f" stroked="t" coordsize="21600,21600" o:gfxdata="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bx6ctkAAAAI&#10;AQAADwAAAAAAAAABACAAAAAiAAAAZHJzL2Rvd25yZXYueG1sUEsBAhQAFAAAAAgAh07iQD+pspVU&#10;AgAAxAQAAA4AAAAAAAAAAQAgAAAAKAEAAGRycy9lMm9Eb2MueG1sUEsFBgAAAAAGAAYAWQEAAO4F&#10;AAAAAA==&#10;">
                <v:fill on="f" focussize="0,0"/>
                <v:stroke color="#000000" joinstyle="round" endarrow="open"/>
                <v:imagedata o:title=""/>
                <o:lock v:ext="edit" aspectratio="f"/>
              </v:line>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r>
        <w:rPr>
          <w:sz w:val="32"/>
        </w:rPr>
        <mc:AlternateContent>
          <mc:Choice Requires="wps">
            <w:drawing>
              <wp:anchor distT="0" distB="0" distL="114300" distR="114300" simplePos="0" relativeHeight="251665408" behindDoc="0" locked="0" layoutInCell="1" allowOverlap="1">
                <wp:simplePos x="0" y="0"/>
                <wp:positionH relativeFrom="column">
                  <wp:posOffset>912495</wp:posOffset>
                </wp:positionH>
                <wp:positionV relativeFrom="paragraph">
                  <wp:posOffset>25400</wp:posOffset>
                </wp:positionV>
                <wp:extent cx="3387090" cy="464820"/>
                <wp:effectExtent l="4445" t="5080" r="18415" b="6350"/>
                <wp:wrapNone/>
                <wp:docPr id="759" name="_x0000_s3975"/>
                <wp:cNvGraphicFramePr/>
                <a:graphic xmlns:a="http://schemas.openxmlformats.org/drawingml/2006/main">
                  <a:graphicData uri="http://schemas.microsoft.com/office/word/2010/wordprocessingShape">
                    <wps:wsp>
                      <wps:cNvSpPr/>
                      <wps:spPr>
                        <a:xfrm>
                          <a:off x="0" y="0"/>
                          <a:ext cx="3387090" cy="464820"/>
                        </a:xfrm>
                        <a:prstGeom prst="rect">
                          <a:avLst/>
                        </a:prstGeom>
                        <a:solidFill>
                          <a:srgbClr val="FFFFFF"/>
                        </a:solidFill>
                        <a:ln w="9525" cap="flat" cmpd="sng">
                          <a:solidFill>
                            <a:srgbClr val="000000"/>
                          </a:solidFill>
                          <a:prstDash val="solid"/>
                          <a:miter lim="0"/>
                          <a:headEnd type="none" w="med" len="med"/>
                          <a:tailEnd type="none" w="med" len="med"/>
                        </a:ln>
                      </wps:spPr>
                      <wps:txb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ect id="_x0000_s3975" o:spid="_x0000_s1026" o:spt="1" style="position:absolute;left:0pt;margin-left:71.85pt;margin-top:2pt;height:36.6pt;width:266.7pt;z-index:251665408;mso-width-relative:page;mso-height-relative:page;" fillcolor="#FFFFFF" filled="t" stroked="t" coordsize="21600,21600" o:gfxdata="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DfiO1rXAAAACAEAAA8AAAAAAAAAAQAgAAAAIgAAAGRycy9kb3ducmV2LnhtbFBL&#10;AQIUABQAAAAIAIdO4kDX3dMRaQIAAAIFAAAOAAAAAAAAAAEAIAAAACYBAABkcnMvZTJvRG9jLnht&#10;bFBLBQYAAAAABgAGAFkBAAABBgAAAAA=&#10;">
                <v:fill on="t" focussize="0,0"/>
                <v:stroke color="#000000" miterlimit="0" joinstyle="miter"/>
                <v:imagedata o:title=""/>
                <o:lock v:ext="edit" aspectratio="f"/>
                <v:textbo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v:textbox>
              </v:rect>
            </w:pict>
          </mc:Fallback>
        </mc:AlternateConten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仿宋_GBK" w:hAnsi="方正仿宋_GBK" w:eastAsia="方正仿宋_GBK" w:cs="方正仿宋_GBK"/>
          <w:color w:val="2B2B2B"/>
          <w:sz w:val="32"/>
          <w:szCs w:val="32"/>
          <w:lang w:val="en-US" w:eastAsia="zh-CN"/>
        </w:rPr>
      </w:pP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8480" behindDoc="0" locked="0" layoutInCell="1" allowOverlap="1">
                <wp:simplePos x="0" y="0"/>
                <wp:positionH relativeFrom="column">
                  <wp:posOffset>2465705</wp:posOffset>
                </wp:positionH>
                <wp:positionV relativeFrom="paragraph">
                  <wp:posOffset>210820</wp:posOffset>
                </wp:positionV>
                <wp:extent cx="386080" cy="635"/>
                <wp:effectExtent l="0" t="48895" r="13970" b="64770"/>
                <wp:wrapNone/>
                <wp:docPr id="760" name="_x0000_s3976"/>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976" o:spid="_x0000_s1026" o:spt="20" style="position:absolute;left:0pt;margin-left:194.15pt;margin-top:16.6pt;height:0.05pt;width:30.4pt;z-index:251668480;mso-width-relative:page;mso-height-relative:page;" filled="f" stroked="t" coordsize="21600,21600" o:gfxdata="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m8brtkA&#10;AAAJAQAADwAAAAAAAAABACAAAAAiAAAAZHJzL2Rvd25yZXYueG1sUEsBAhQAFAAAAAgAh07iQPfA&#10;XnBXAgAAwwQAAA4AAAAAAAAAAQAgAAAAKAEAAGRycy9lMm9Eb2MueG1sUEsFBgAAAAAGAAYAWQEA&#10;APEFA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7456" behindDoc="0" locked="0" layoutInCell="1" allowOverlap="1">
                <wp:simplePos x="0" y="0"/>
                <wp:positionH relativeFrom="column">
                  <wp:posOffset>1607820</wp:posOffset>
                </wp:positionH>
                <wp:positionV relativeFrom="paragraph">
                  <wp:posOffset>220980</wp:posOffset>
                </wp:positionV>
                <wp:extent cx="386080" cy="635"/>
                <wp:effectExtent l="0" t="48895" r="13970" b="64770"/>
                <wp:wrapNone/>
                <wp:docPr id="761" name="_x0000_s3977"/>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977" o:spid="_x0000_s1026" o:spt="20" style="position:absolute;left:0pt;margin-left:126.6pt;margin-top:17.4pt;height:0.05pt;width:30.4pt;z-index:251667456;mso-width-relative:page;mso-height-relative:page;" filled="f" stroked="t" coordsize="21600,21600" o:gfxdata="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dyDhHZ&#10;AAAACQEAAA8AAAAAAAAAAQAgAAAAIgAAAGRycy9kb3ducmV2LnhtbFBLAQIUABQAAAAIAIdO4kDa&#10;Hs+fWAIAAMMEAAAOAAAAAAAAAAEAIAAAACgBAABkcnMvZTJvRG9jLnhtbFBLBQYAAAAABgAGAFkB&#10;AADyBQ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mc:AlternateContent>
          <mc:Choice Requires="wps">
            <w:drawing>
              <wp:anchor distT="0" distB="0" distL="114300" distR="114300" simplePos="0" relativeHeight="251666432" behindDoc="0" locked="0" layoutInCell="1" allowOverlap="1">
                <wp:simplePos x="0" y="0"/>
                <wp:positionH relativeFrom="column">
                  <wp:posOffset>807720</wp:posOffset>
                </wp:positionH>
                <wp:positionV relativeFrom="paragraph">
                  <wp:posOffset>211455</wp:posOffset>
                </wp:positionV>
                <wp:extent cx="386080" cy="635"/>
                <wp:effectExtent l="0" t="48895" r="13970" b="64770"/>
                <wp:wrapNone/>
                <wp:docPr id="762" name="_x0000_s3978"/>
                <wp:cNvGraphicFramePr/>
                <a:graphic xmlns:a="http://schemas.openxmlformats.org/drawingml/2006/main">
                  <a:graphicData uri="http://schemas.microsoft.com/office/word/2010/wordprocessingShape">
                    <wps:wsp>
                      <wps:cNvCnPr/>
                      <wps:spPr>
                        <a:xfrm>
                          <a:off x="0" y="0"/>
                          <a:ext cx="386080" cy="635"/>
                        </a:xfrm>
                        <a:prstGeom prst="line">
                          <a:avLst/>
                        </a:prstGeom>
                        <a:noFill/>
                        <a:ln w="9525" cap="flat" cmpd="sng">
                          <a:solidFill>
                            <a:srgbClr val="000000"/>
                          </a:solidFill>
                          <a:prstDash val="solid"/>
                          <a:round/>
                          <a:headEnd type="none" w="med" len="med"/>
                          <a:tailEnd type="arrow"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line id="_x0000_s3978" o:spid="_x0000_s1026" o:spt="20" style="position:absolute;left:0pt;margin-left:63.6pt;margin-top:16.65pt;height:0.05pt;width:30.4pt;z-index:251666432;mso-width-relative:page;mso-height-relative:page;" filled="f" stroked="t" coordsize="21600,21600" o:gfxdata="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ilM8pdgA&#10;AAAJAQAADwAAAAAAAAABACAAAAAiAAAAZHJzL2Rvd25yZXYueG1sUEsBAhQAFAAAAAgAh07iQDUo&#10;zE1YAgAAwwQAAA4AAAAAAAAAAQAgAAAAJwEAAGRycy9lMm9Eb2MueG1sUEsFBgAAAAAGAAYAWQEA&#10;APEFAAAAAA==&#10;">
                <v:fill on="f" focussize="0,0"/>
                <v:stroke color="#000000" joinstyle="round" endarrow="open"/>
                <v:imagedata o:title=""/>
                <o:lock v:ext="edit" aspectratio="f"/>
              </v:line>
            </w:pict>
          </mc:Fallback>
        </mc:AlternateContent>
      </w:r>
      <w:r>
        <w:rPr>
          <w:rFonts w:hint="eastAsia" w:ascii="方正仿宋_GBK" w:hAnsi="方正仿宋_GBK" w:eastAsia="方正仿宋_GBK" w:cs="方正仿宋_GBK"/>
          <w:color w:val="2B2B2B"/>
          <w:sz w:val="32"/>
          <w:szCs w:val="32"/>
        </w:rPr>
        <w:t>受理    审核</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审批</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320" w:firstLineChars="1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  资料齐全并符合所有条件者在20个工作日作出准予办理。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10"/>
        <w:widowControl/>
        <w:wordWrap w:val="0"/>
        <w:ind w:firstLine="480"/>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 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bookmarkEnd w:id="0"/>
    <w:bookmarkEnd w:id="1"/>
    <w:bookmarkEnd w:id="2"/>
    <w:bookmarkEnd w:id="3"/>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C00703B"/>
    <w:rsid w:val="65124FAB"/>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8">
    <w:name w:val="Hyperlink"/>
    <w:basedOn w:val="7"/>
    <w:uiPriority w:val="0"/>
    <w:rPr>
      <w:color w:val="0000FF"/>
      <w:u w:val="single"/>
    </w:rPr>
  </w:style>
  <w:style w:type="paragraph" w:customStyle="1" w:styleId="9">
    <w:name w:val="【小 标头】"/>
    <w:basedOn w:val="1"/>
    <w:qFormat/>
    <w:uiPriority w:val="99"/>
    <w:pPr>
      <w:adjustRightInd w:val="0"/>
      <w:snapToGrid w:val="0"/>
      <w:ind w:firstLine="480"/>
    </w:pPr>
    <w:rPr>
      <w:rFonts w:ascii="黑体" w:hAnsi="黑体" w:eastAsia="黑体" w:cs="黑体"/>
    </w:rPr>
  </w:style>
  <w:style w:type="paragraph" w:customStyle="1" w:styleId="10">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2022-08-16T03:58:00Z</dcterms:created>
  <dc:creator>Administrator</dc:creator>
  <cp:lastModifiedBy>Administrator</cp:lastModifiedBy>
  <dcterms:modified xsi:type="dcterms:W3CDTF">2022-08-17T05:43:36Z</dcterms:modified>
  <cp:revision>1</cp:revision>
</cp:core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2022-08-16T03:58:00Z</dcterms:created>
  <dcterms:modified xsi:type="dcterms:W3CDTF">2022-08-17T05:43:36Z</dcterms:modified>
</cp:coreProperties>
</file>

<file path=customXml/item6.xml><?xml version="1.0" encoding="utf-8"?>
<Properties xmlns:vt="http://schemas.openxmlformats.org/officeDocument/2006/docPropsVTypes" xmlns="http://schemas.openxmlformats.org/officeDocument/2006/extended-properties">
  <Template>Normal.dotm</Template>
  <TotalTime>0</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fdbe1-431b-4a8f-9bed-c17fcfe4512f}">
  <ds:schemaRefs/>
</ds:datastoreItem>
</file>

<file path=customXml/itemProps3.xml><?xml version="1.0" encoding="utf-8"?>
<ds:datastoreItem xmlns:ds="http://schemas.openxmlformats.org/officeDocument/2006/customXml" ds:itemID="{6b23675f-f0e4-4cd9-92b2-8a79747e7932}">
  <ds:schemaRefs/>
</ds:datastoreItem>
</file>

<file path=customXml/itemProps4.xml><?xml version="1.0" encoding="utf-8"?>
<ds:datastoreItem xmlns:ds="http://schemas.openxmlformats.org/officeDocument/2006/customXml" ds:itemID="{bf85c170-5938-4fd5-9179-11a11661f251}">
  <ds:schemaRefs/>
</ds:datastoreItem>
</file>

<file path=customXml/itemProps5.xml><?xml version="1.0" encoding="utf-8"?>
<ds:datastoreItem xmlns:ds="http://schemas.openxmlformats.org/officeDocument/2006/customXml" ds:itemID="{4cf80bed-e26e-4066-8968-f2b3e93bc090}">
  <ds:schemaRefs/>
</ds:datastoreItem>
</file>

<file path=customXml/itemProps6.xml><?xml version="1.0" encoding="utf-8"?>
<ds:datastoreItem xmlns:ds="http://schemas.openxmlformats.org/officeDocument/2006/customXml" ds:itemID="{2cd37c02-a716-4db9-9484-6c78b3c1673f}">
  <ds:schemaRefs/>
</ds:datastoreItem>
</file>

<file path=customXml/itemProps7.xml><?xml version="1.0" encoding="utf-8"?>
<ds:datastoreItem xmlns:ds="http://schemas.openxmlformats.org/officeDocument/2006/customXml" ds:itemID="{ab801134-5bdb-46e7-8743-ec87cd4494e1}">
  <ds:schemaRefs/>
</ds:datastoreItem>
</file>

<file path=docProps/app.xml><?xml version="1.0" encoding="utf-8"?>
<Properties xmlns="http://schemas.openxmlformats.org/officeDocument/2006/extended-properties" xmlns:vt="http://schemas.openxmlformats.org/officeDocument/2006/docPropsVTypes">
  <Template>Normal.dotm</Template>
  <Pages>3</Pages>
  <Words>872</Words>
  <Characters>1016</Characters>
  <Lines>0</Lines>
  <Paragraphs>0</Paragraphs>
  <TotalTime>11</TotalTime>
  <ScaleCrop>false</ScaleCrop>
  <LinksUpToDate>false</LinksUpToDate>
  <CharactersWithSpaces>1047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2022-08-16T03:58:00Z</dcterms:created>
  <dc:creator>Administrator</dc:creator>
  <cp:lastModifiedBy>幻风姑息</cp:lastModifiedBy>
  <dcterms:modified xsi:type="dcterms:W3CDTF">2022-12-08T05:15:45Z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13559D34A6D5418B8AB8D480C2A9042A</vt:lpwstr>
  </property>
</Properties>
</file>