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对作出突出贡献的护士的表彰奖励办理服务指南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 博湖县卫生健康委员会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   《护士条例》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    取得奖励的护士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办理材料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   1、身份证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获得奖章的文件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申请书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pict>
          <v:shape id="_x0000_s1026" o:spid="_x0000_s1026" o:spt="75" alt="1656566028353" type="#_x0000_t75" style="position:absolute;left:0pt;margin-left:92.4pt;margin-top:7.2pt;height:339.15pt;width:241.65pt;mso-wrap-distance-left:9pt;mso-wrap-distance-right:9pt;z-index:251659264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/>
            <v:imagedata r:id="rId4" o:title="1656566028353"/>
            <o:lock v:ext="edit" aspectratio="t"/>
            <w10:wrap type="tight"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    资料齐全并符合所有条件者在30个工作日作出准予许可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办理地址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新疆维吾尔自治区巴音郭楞蒙古自治州博湖县 博湖镇光华南路80号2楼20综合窗口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座机：0966-6622108。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新宋体" w:eastAsia="黑体"/>
          <w:b/>
          <w:sz w:val="52"/>
          <w:szCs w:val="52"/>
        </w:rPr>
      </w:pPr>
      <w:r>
        <w:rPr>
          <w:rFonts w:hint="eastAsia" w:ascii="黑体" w:hAnsi="新宋体" w:eastAsia="黑体"/>
          <w:b/>
          <w:sz w:val="52"/>
          <w:szCs w:val="52"/>
        </w:rPr>
        <w:t>先进个人奖励申报表</w:t>
      </w:r>
    </w:p>
    <w:p>
      <w:pPr>
        <w:rPr>
          <w:rFonts w:hint="eastAsia" w:ascii="Times New Roman" w:hAnsi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39"/>
        <w:gridCol w:w="1439"/>
        <w:gridCol w:w="1259"/>
        <w:gridCol w:w="1439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文化程度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单位职务</w:t>
            </w: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历次受奖情况</w:t>
            </w: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拟申报何种奖励</w:t>
            </w: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7" w:hRule="exac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要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事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迹</w:t>
            </w: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4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9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要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事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迹</w:t>
            </w:r>
          </w:p>
        </w:tc>
        <w:tc>
          <w:tcPr>
            <w:tcW w:w="7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申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位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意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见</w:t>
            </w:r>
          </w:p>
        </w:tc>
        <w:tc>
          <w:tcPr>
            <w:tcW w:w="7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5160" w:firstLineChars="2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（盖章）</w:t>
            </w:r>
          </w:p>
          <w:p>
            <w:pPr>
              <w:jc w:val="righ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卫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健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委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批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意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见</w:t>
            </w:r>
          </w:p>
        </w:tc>
        <w:tc>
          <w:tcPr>
            <w:tcW w:w="7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5160" w:firstLineChars="2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（盖章）</w:t>
            </w: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注</w:t>
            </w:r>
          </w:p>
        </w:tc>
        <w:tc>
          <w:tcPr>
            <w:tcW w:w="7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奖章编号</w:t>
            </w:r>
            <w:r>
              <w:rPr>
                <w:rFonts w:hint="eastAsia" w:ascii="Times New Roman" w:hAnsi="Times New Roman"/>
                <w:sz w:val="24"/>
              </w:rPr>
              <w:t>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2AFD16"/>
    <w:multiLevelType w:val="singleLevel"/>
    <w:tmpl w:val="A42AFD1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77115A1"/>
    <w:multiLevelType w:val="singleLevel"/>
    <w:tmpl w:val="C77115A1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53208E"/>
    <w:multiLevelType w:val="singleLevel"/>
    <w:tmpl w:val="0053208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56E3696"/>
    <w:rsid w:val="1DCA418A"/>
    <w:rsid w:val="5BB507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猫巷女王i1406358330</cp:lastModifiedBy>
  <cp:revision>1</cp:revision>
  <dcterms:created xsi:type="dcterms:W3CDTF">2022-05-10T10:10:31Z</dcterms:created>
  <dcterms:modified xsi:type="dcterms:W3CDTF">2022-08-17T09:34:16Z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157256160</TotalTime>
  <Pages>2</Pages>
  <Words>256</Words>
  <Characters>316</Characters>
  <Application>WPS Office_11.1.0.12302_F1E327BC-269C-435d-A152-05C5408002CA</Application>
  <DocSecurity>0</DocSecurity>
  <Lines>0</Lines>
  <Paragraphs>0</Paragraphs>
  <CharactersWithSpaces>326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ff8dc7-5d13-45b9-8dd1-59f50b1afeb0}">
  <ds:schemaRefs/>
</ds:datastoreItem>
</file>

<file path=customXml/itemProps3.xml><?xml version="1.0" encoding="utf-8"?>
<ds:datastoreItem xmlns:ds="http://schemas.openxmlformats.org/officeDocument/2006/customXml" ds:itemID="{98cbfb6e-e3fa-46e3-951b-6f1f30c58866}">
  <ds:schemaRefs/>
</ds:datastoreItem>
</file>

<file path=customXml/itemProps4.xml><?xml version="1.0" encoding="utf-8"?>
<ds:datastoreItem xmlns:ds="http://schemas.openxmlformats.org/officeDocument/2006/customXml" ds:itemID="{7288b3a5-4ead-4ebc-820d-a4c91cfa30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313</Words>
  <Characters>360</Characters>
  <Lines>0</Lines>
  <Paragraphs>0</Paragraphs>
  <TotalTime>157256163</TotalTime>
  <ScaleCrop>false</ScaleCrop>
  <LinksUpToDate>false</LinksUpToDate>
  <CharactersWithSpaces>426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2022-12-08T05:07:10Z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6B234B7999BA40EDAA198A0E84F66716</vt:lpwstr>
  </property>
</Properties>
</file>