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生产建设项目水土保持设施自主验收报备回执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博湖县水利局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《大中型水利水电工程建设征地补偿和移民安置条例》《大中型水利水电工程移民安置验收管理暂行办法》《新疆维吾尔自治区水利水电工程移民安置工作验收暂行办法》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widowControl/>
        <w:kinsoku w:val="0"/>
        <w:wordWrap w:val="0"/>
        <w:topLinePunct/>
        <w:ind w:firstLine="48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根据《大中型水利水电工程建设征地补偿和移民安置条例》（国务院令第471号，2017年修订）和《大中型水利水电工程移民安置前期工作管理暂行办法》（水规计〔2010〕33号）规定，大中型水库移民安置规划（大纲）审批需符合如下条件：1.项目业主或项目主管部门报请省级审查的请示；2.规划大纲（送审本）及实物调查报告等材料齐全方可受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1、关于申请对XXX（工程名称）建设征地移民安置规划大纲审查的请示。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2、XXX（工程名称）建设征地移民安置规划大纲。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default" w:cs="黑体"/>
          <w:lang w:val="en-US"/>
        </w:rPr>
      </w:pPr>
      <w:r>
        <w:rPr>
          <w:rFonts w:hint="eastAsia" w:cs="黑体"/>
          <w:lang w:val="en-US" w:eastAsia="zh-CN"/>
        </w:rPr>
        <w:t>大中型水利水电工程移民安置工作验收流程图</w:t>
      </w: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both"/>
        <w:rPr>
          <w:rFonts w:hint="eastAsia" w:cs="黑体"/>
          <w:lang w:val="en-US" w:eastAsia="zh-CN"/>
        </w:rPr>
      </w:pPr>
      <w:r>
        <w:rPr>
          <w:rFonts w:hint="eastAsia" w:eastAsia="宋体"/>
          <w:lang w:eastAsia="zh-CN"/>
        </w:rPr>
        <w:pict>
          <v:shape id="_x0000_i1025" o:spt="75" alt="流程图" type="#_x0000_t75" style="height:422.5pt;width:414.3pt;" filled="f" o:preferrelative="t" stroked="f" coordsize="21600,21600">
            <v:path/>
            <v:fill on="f" focussize="0,0"/>
            <v:stroke on="f"/>
            <v:imagedata r:id="rId4" croptop="3188f" o:title="流程图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    资料齐全并符合所有条件者在20个工作日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作出准予许可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博湖县行政服务中心（综合窗口），联系电话：0996-6929661.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    上午10：30-13：30  下午：16：30-18：30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28F810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标题 31"/>
    <w:basedOn w:val="1"/>
    <w:next w:val="1"/>
    <w:qFormat/>
    <w:uiPriority w:val="99"/>
    <w:pPr>
      <w:keepNext/>
      <w:topLinePunct/>
      <w:adjustRightInd w:val="0"/>
      <w:snapToGrid w:val="0"/>
      <w:spacing w:beforeLines="125" w:afterLines="125"/>
      <w:ind w:firstLine="510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</w:rPr>
  </w:style>
  <w:style w:type="character" w:customStyle="1" w:styleId="7">
    <w:name w:val="默认段落字体1"/>
    <w:semiHidden/>
    <w:qFormat/>
    <w:uiPriority w:val="0"/>
  </w:style>
  <w:style w:type="paragraph" w:customStyle="1" w:styleId="8">
    <w:name w:val="页脚1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页眉1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11"/>
    <w:basedOn w:val="1"/>
    <w:qFormat/>
    <w:uiPriority w:val="0"/>
    <w:pPr>
      <w:topLinePunct/>
      <w:ind w:firstLine="480"/>
    </w:pPr>
    <w:rPr>
      <w:color w:val="000000"/>
    </w:rPr>
  </w:style>
  <w:style w:type="paragraph" w:customStyle="1" w:styleId="11">
    <w:name w:val="3 sunshine"/>
    <w:basedOn w:val="6"/>
    <w:qFormat/>
    <w:uiPriority w:val="99"/>
    <w:pPr>
      <w:spacing w:beforeLines="100" w:afterLines="100"/>
      <w:ind w:firstLine="562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B8A4CB224C514E4DB47711A07E559DAF</vt:lpstr>
  </property>
</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Normal.dotm</Template>
  <Pages>3</Pages>
  <Words>481</Words>
  <Characters>537</Characters>
  <Application>WPS Office_11.1.0.12302_F1E327BC-269C-435d-A152-05C5408002CA</Application>
  <DocSecurity>0</DocSecurity>
  <Lines>0</Lines>
  <Paragraphs>0</Paragraphs>
  <CharactersWithSpaces>538</CharactersWithSpaces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2022-08-16T10:20:26Z</dcterms:modified>
</cp:coreProperties>
</file>

<file path=customXml/itemProps1.xml><?xml version="1.0" encoding="utf-8"?>
<ds:datastoreItem xmlns:ds="http://schemas.openxmlformats.org/officeDocument/2006/customXml" ds:itemID="{f2789379-eafb-49af-9dfe-bc5cfb1365c6}">
  <ds:schemaRefs/>
</ds:datastoreItem>
</file>

<file path=customXml/itemProps2.xml><?xml version="1.0" encoding="utf-8"?>
<ds:datastoreItem xmlns:ds="http://schemas.openxmlformats.org/officeDocument/2006/customXml" ds:itemID="{7242a518-13b3-45ed-9d0e-2d0fb7391271}">
  <ds:schemaRefs/>
</ds:datastoreItem>
</file>

<file path=customXml/itemProps3.xml><?xml version="1.0" encoding="utf-8"?>
<ds:datastoreItem xmlns:ds="http://schemas.openxmlformats.org/officeDocument/2006/customXml" ds:itemID="{0b9c0902-e0d6-4afa-ad57-afa5ed8a4f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482</Words>
  <Characters>538</Characters>
  <Lines>0</Lines>
  <Paragraphs>0</Paragraphs>
  <TotalTime>0</TotalTime>
  <ScaleCrop>false</ScaleCrop>
  <LinksUpToDate>false</LinksUpToDate>
  <CharactersWithSpaces>539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14846</cp:lastModifiedBy>
  <dcterms:modified xsi:type="dcterms:W3CDTF">2022-08-24T04:49:20Z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08861B0BCA214FF7ADBFB5107080B1B3</vt:lpwstr>
  </property>
</Properties>
</file>