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_GB2312" w:hAnsi="仿宋_GB2312" w:eastAsia="仿宋_GB2312" w:cs="仿宋_GB2312"/>
          <w:i w:val="0"/>
          <w:iCs w:val="0"/>
          <w:caps w:val="0"/>
          <w:color w:val="auto"/>
          <w:spacing w:val="0"/>
          <w:sz w:val="32"/>
          <w:szCs w:val="32"/>
        </w:rPr>
      </w:pPr>
      <w:r>
        <w:rPr>
          <w:rFonts w:hint="eastAsia" w:ascii="方正小标宋_GBK" w:hAnsi="方正小标宋_GBK" w:eastAsia="方正小标宋_GBK" w:cs="方正小标宋_GBK"/>
          <w:b w:val="0"/>
          <w:bCs w:val="0"/>
          <w:i w:val="0"/>
          <w:iCs w:val="0"/>
          <w:caps w:val="0"/>
          <w:color w:val="auto"/>
          <w:spacing w:val="0"/>
          <w:kern w:val="0"/>
          <w:sz w:val="40"/>
          <w:szCs w:val="40"/>
          <w:shd w:val="clear" w:color="auto" w:fill="FFFFFF"/>
          <w:lang w:val="en-US" w:eastAsia="zh-CN"/>
        </w:rPr>
        <w:t>对计量纠纷的调解和仲裁检定办理服务指南</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_GB2312" w:hAnsi="仿宋_GB2312" w:eastAsia="仿宋_GB2312" w:cs="仿宋_GB2312"/>
          <w:b/>
          <w:bCs/>
          <w:i w:val="0"/>
          <w:iCs w:val="0"/>
          <w:caps w:val="0"/>
          <w:color w:val="auto"/>
          <w:spacing w:val="0"/>
          <w:kern w:val="0"/>
          <w:sz w:val="32"/>
          <w:szCs w:val="32"/>
          <w:lang w:val="en-US" w:eastAsia="zh-CN"/>
        </w:rPr>
      </w:pPr>
      <w:r>
        <w:rPr>
          <w:rFonts w:hint="eastAsia" w:ascii="仿宋_GB2312" w:hAnsi="仿宋_GB2312" w:eastAsia="仿宋_GB2312" w:cs="仿宋_GB2312"/>
          <w:b/>
          <w:bCs/>
          <w:i w:val="0"/>
          <w:iCs w:val="0"/>
          <w:caps w:val="0"/>
          <w:color w:val="auto"/>
          <w:spacing w:val="0"/>
          <w:kern w:val="0"/>
          <w:sz w:val="32"/>
          <w:szCs w:val="32"/>
          <w:shd w:val="clear" w:color="auto" w:fill="FFFFFF"/>
          <w:lang w:val="en-US" w:eastAsia="zh-CN"/>
        </w:rPr>
        <w:t>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b/>
          <w:bCs/>
          <w:i w:val="0"/>
          <w:iCs w:val="0"/>
          <w:caps w:val="0"/>
          <w:color w:val="auto"/>
          <w:spacing w:val="0"/>
          <w:kern w:val="0"/>
          <w:sz w:val="32"/>
          <w:szCs w:val="32"/>
          <w:shd w:val="clear" w:color="auto" w:fill="FFFFFF"/>
          <w:lang w:val="en-US" w:eastAsia="zh-CN"/>
        </w:rPr>
        <w:t>一、实施机关</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color="auto" w:fill="FFFFFF"/>
          <w:lang w:val="en-US" w:eastAsia="zh-CN"/>
        </w:rPr>
        <w:t>   博湖县市场监督管理局</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b/>
          <w:bCs/>
          <w:i w:val="0"/>
          <w:iCs w:val="0"/>
          <w:caps w:val="0"/>
          <w:color w:val="auto"/>
          <w:spacing w:val="0"/>
          <w:kern w:val="0"/>
          <w:sz w:val="32"/>
          <w:szCs w:val="32"/>
          <w:shd w:val="clear" w:color="auto" w:fill="FFFFFF"/>
          <w:lang w:val="en-US" w:eastAsia="zh-CN"/>
        </w:rPr>
        <w:t>二、实施依据</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_GB2312" w:hAnsi="仿宋_GB2312" w:eastAsia="仿宋_GB2312" w:cs="仿宋_GB2312"/>
          <w:i w:val="0"/>
          <w:iCs w:val="0"/>
          <w:caps w:val="0"/>
          <w:color w:val="auto"/>
          <w:spacing w:val="0"/>
          <w:kern w:val="0"/>
          <w:sz w:val="32"/>
          <w:szCs w:val="32"/>
          <w:lang w:val="en-US" w:eastAsia="zh-CN"/>
        </w:rPr>
      </w:pPr>
      <w:r>
        <w:rPr>
          <w:rFonts w:hint="eastAsia" w:ascii="仿宋_GB2312" w:hAnsi="仿宋_GB2312" w:eastAsia="仿宋_GB2312" w:cs="仿宋_GB2312"/>
          <w:i w:val="0"/>
          <w:iCs w:val="0"/>
          <w:caps w:val="0"/>
          <w:color w:val="auto"/>
          <w:spacing w:val="0"/>
          <w:kern w:val="0"/>
          <w:sz w:val="32"/>
          <w:szCs w:val="32"/>
          <w:shd w:val="clear" w:color="auto" w:fill="FFFFFF"/>
          <w:lang w:val="en-US" w:eastAsia="zh-CN"/>
        </w:rPr>
        <w:t>【法律】《中华人民共和国计量法》（1985年9月6日，由全国人大通过，自1986年7月1日起施行，现行生效版本为2018年10月26日修正版）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_GB2312" w:hAnsi="仿宋_GB2312" w:eastAsia="仿宋_GB2312" w:cs="仿宋_GB2312"/>
          <w:i w:val="0"/>
          <w:iCs w:val="0"/>
          <w:caps w:val="0"/>
          <w:color w:val="auto"/>
          <w:spacing w:val="0"/>
          <w:kern w:val="0"/>
          <w:sz w:val="32"/>
          <w:szCs w:val="32"/>
          <w:lang w:val="en-US" w:eastAsia="zh-CN"/>
        </w:rPr>
      </w:pPr>
      <w:r>
        <w:rPr>
          <w:rFonts w:hint="eastAsia" w:ascii="仿宋_GB2312" w:hAnsi="仿宋_GB2312" w:eastAsia="仿宋_GB2312" w:cs="仿宋_GB2312"/>
          <w:i w:val="0"/>
          <w:iCs w:val="0"/>
          <w:caps w:val="0"/>
          <w:color w:val="auto"/>
          <w:spacing w:val="0"/>
          <w:kern w:val="0"/>
          <w:sz w:val="32"/>
          <w:szCs w:val="32"/>
          <w:shd w:val="clear" w:color="auto" w:fill="FFFFFF"/>
          <w:lang w:val="en-US" w:eastAsia="zh-CN"/>
        </w:rPr>
        <w:t xml:space="preserve">    第二十一条：处理因计量器具准确度所引起的纠纷，以国家计量基准器具或者社会公用计量标准器具检定的数据为准。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_GB2312" w:hAnsi="仿宋_GB2312" w:eastAsia="仿宋_GB2312" w:cs="仿宋_GB2312"/>
          <w:i w:val="0"/>
          <w:iCs w:val="0"/>
          <w:caps w:val="0"/>
          <w:color w:val="auto"/>
          <w:spacing w:val="0"/>
          <w:kern w:val="0"/>
          <w:sz w:val="32"/>
          <w:szCs w:val="32"/>
          <w:lang w:val="en-US" w:eastAsia="zh-CN"/>
        </w:rPr>
      </w:pPr>
      <w:r>
        <w:rPr>
          <w:rFonts w:hint="eastAsia" w:ascii="仿宋_GB2312" w:hAnsi="仿宋_GB2312" w:eastAsia="仿宋_GB2312" w:cs="仿宋_GB2312"/>
          <w:i w:val="0"/>
          <w:iCs w:val="0"/>
          <w:caps w:val="0"/>
          <w:color w:val="auto"/>
          <w:spacing w:val="0"/>
          <w:kern w:val="0"/>
          <w:sz w:val="32"/>
          <w:szCs w:val="32"/>
          <w:shd w:val="clear" w:color="auto" w:fill="FFFFFF"/>
          <w:lang w:val="en-US" w:eastAsia="zh-CN"/>
        </w:rPr>
        <w:t>【法规】《中华人民共和国计量法实施细则》（1987年1月19日国务院批准，1987年2月1日国家计量局发布，国务院令第666号修订）</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_GB2312" w:hAnsi="仿宋_GB2312" w:eastAsia="仿宋_GB2312" w:cs="仿宋_GB2312"/>
          <w:i w:val="0"/>
          <w:iCs w:val="0"/>
          <w:caps w:val="0"/>
          <w:color w:val="auto"/>
          <w:spacing w:val="0"/>
          <w:kern w:val="0"/>
          <w:sz w:val="32"/>
          <w:szCs w:val="32"/>
          <w:lang w:val="en-US" w:eastAsia="zh-CN"/>
        </w:rPr>
      </w:pPr>
      <w:r>
        <w:rPr>
          <w:rFonts w:hint="eastAsia" w:ascii="仿宋_GB2312" w:hAnsi="仿宋_GB2312" w:eastAsia="仿宋_GB2312" w:cs="仿宋_GB2312"/>
          <w:i w:val="0"/>
          <w:iCs w:val="0"/>
          <w:caps w:val="0"/>
          <w:color w:val="auto"/>
          <w:spacing w:val="0"/>
          <w:kern w:val="0"/>
          <w:sz w:val="32"/>
          <w:szCs w:val="32"/>
          <w:shd w:val="clear" w:color="auto" w:fill="FFFFFF"/>
          <w:lang w:val="en-US" w:eastAsia="zh-CN"/>
        </w:rPr>
        <w:t xml:space="preserve">     第三十四条：县级以上人民政府计量行政部门负责计量纠纷的调解和仲裁检定，并可根据司法机关，合同管理机关、涉外仲裁机关或者其他单位的委托，指定有关计量检定机构进行仲裁检定。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_GB2312" w:hAnsi="仿宋_GB2312" w:eastAsia="仿宋_GB2312" w:cs="仿宋_GB2312"/>
          <w:i w:val="0"/>
          <w:iCs w:val="0"/>
          <w:caps w:val="0"/>
          <w:color w:val="auto"/>
          <w:spacing w:val="0"/>
          <w:kern w:val="0"/>
          <w:sz w:val="32"/>
          <w:szCs w:val="32"/>
          <w:lang w:val="en-US" w:eastAsia="zh-CN"/>
        </w:rPr>
      </w:pPr>
      <w:r>
        <w:rPr>
          <w:rFonts w:hint="eastAsia" w:ascii="仿宋_GB2312" w:hAnsi="仿宋_GB2312" w:eastAsia="仿宋_GB2312" w:cs="仿宋_GB2312"/>
          <w:i w:val="0"/>
          <w:iCs w:val="0"/>
          <w:caps w:val="0"/>
          <w:color w:val="auto"/>
          <w:spacing w:val="0"/>
          <w:kern w:val="0"/>
          <w:sz w:val="32"/>
          <w:szCs w:val="32"/>
          <w:shd w:val="clear" w:color="auto" w:fill="FFFFFF"/>
          <w:lang w:val="en-US" w:eastAsia="zh-CN"/>
        </w:rPr>
        <w:t>【规章】《仲裁检定和计量调解办法》（1987年10月12日 国家计量局〔1987〕量局法字第373号发布）</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_GB2312" w:hAnsi="仿宋_GB2312" w:eastAsia="仿宋_GB2312" w:cs="仿宋_GB2312"/>
          <w:i w:val="0"/>
          <w:iCs w:val="0"/>
          <w:caps w:val="0"/>
          <w:color w:val="auto"/>
          <w:spacing w:val="0"/>
          <w:kern w:val="0"/>
          <w:sz w:val="32"/>
          <w:szCs w:val="32"/>
          <w:lang w:val="en-US" w:eastAsia="zh-CN"/>
        </w:rPr>
      </w:pPr>
      <w:r>
        <w:rPr>
          <w:rFonts w:hint="eastAsia" w:ascii="仿宋_GB2312" w:hAnsi="仿宋_GB2312" w:eastAsia="仿宋_GB2312" w:cs="仿宋_GB2312"/>
          <w:i w:val="0"/>
          <w:iCs w:val="0"/>
          <w:caps w:val="0"/>
          <w:color w:val="auto"/>
          <w:spacing w:val="0"/>
          <w:kern w:val="0"/>
          <w:sz w:val="32"/>
          <w:szCs w:val="32"/>
          <w:shd w:val="clear" w:color="auto" w:fill="FFFFFF"/>
          <w:lang w:val="en-US" w:eastAsia="zh-CN"/>
        </w:rPr>
        <w:t>第六条：申请仲裁检定应向所在地的县（市）级人民政府计量行政部门递交仲裁检定申请书，并根据仲裁检定的需要提交申请书副本。司法机关、合同管理机关、涉外仲裁机关或者其他单位委托有关人民政府计量行政部门进行仲裁检定的，应出具仲裁检定委托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i w:val="0"/>
          <w:iCs w:val="0"/>
          <w:caps w:val="0"/>
          <w:color w:val="auto"/>
          <w:spacing w:val="0"/>
          <w:sz w:val="32"/>
          <w:szCs w:val="32"/>
        </w:rPr>
      </w:pPr>
      <w:bookmarkStart w:id="0" w:name="_GoBack"/>
      <w:bookmarkEnd w:id="0"/>
      <w:r>
        <w:rPr>
          <w:rFonts w:hint="eastAsia" w:ascii="仿宋_GB2312" w:hAnsi="仿宋_GB2312" w:eastAsia="仿宋_GB2312" w:cs="仿宋_GB2312"/>
          <w:b/>
          <w:bCs/>
          <w:i w:val="0"/>
          <w:iCs w:val="0"/>
          <w:caps w:val="0"/>
          <w:color w:val="auto"/>
          <w:spacing w:val="0"/>
          <w:kern w:val="0"/>
          <w:sz w:val="32"/>
          <w:szCs w:val="32"/>
          <w:shd w:val="clear" w:color="auto" w:fill="FFFFFF"/>
          <w:lang w:val="en-US" w:eastAsia="zh-CN"/>
        </w:rPr>
        <w:t>三、受理条件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auto"/>
          <w:spacing w:val="0"/>
          <w:kern w:val="0"/>
          <w:sz w:val="32"/>
          <w:szCs w:val="32"/>
          <w:lang w:val="en-US" w:eastAsia="zh-CN"/>
        </w:rPr>
      </w:pPr>
      <w:r>
        <w:rPr>
          <w:rFonts w:hint="eastAsia" w:ascii="仿宋_GB2312" w:hAnsi="仿宋_GB2312" w:eastAsia="仿宋_GB2312" w:cs="仿宋_GB2312"/>
          <w:i w:val="0"/>
          <w:iCs w:val="0"/>
          <w:caps w:val="0"/>
          <w:color w:val="auto"/>
          <w:spacing w:val="0"/>
          <w:kern w:val="0"/>
          <w:sz w:val="32"/>
          <w:szCs w:val="32"/>
          <w:shd w:val="clear" w:color="auto" w:fill="FFFFFF"/>
          <w:lang w:val="en-US" w:eastAsia="zh-CN"/>
        </w:rPr>
        <w:t>属于计量仲裁范围内，且属于本机关职权范围内。</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b/>
          <w:bCs/>
          <w:i w:val="0"/>
          <w:iCs w:val="0"/>
          <w:caps w:val="0"/>
          <w:color w:val="auto"/>
          <w:spacing w:val="0"/>
          <w:kern w:val="0"/>
          <w:sz w:val="32"/>
          <w:szCs w:val="32"/>
          <w:shd w:val="clear" w:color="auto" w:fill="FFFFFF"/>
          <w:lang w:val="en-US" w:eastAsia="zh-CN"/>
        </w:rPr>
        <w:t>四、办理材料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auto"/>
          <w:spacing w:val="0"/>
          <w:kern w:val="0"/>
          <w:sz w:val="32"/>
          <w:szCs w:val="32"/>
          <w:lang w:val="en-US" w:eastAsia="zh-CN"/>
        </w:rPr>
      </w:pPr>
      <w:r>
        <w:rPr>
          <w:rFonts w:hint="eastAsia" w:ascii="仿宋_GB2312" w:hAnsi="仿宋_GB2312" w:eastAsia="仿宋_GB2312" w:cs="仿宋_GB2312"/>
          <w:i w:val="0"/>
          <w:iCs w:val="0"/>
          <w:caps w:val="0"/>
          <w:color w:val="auto"/>
          <w:spacing w:val="0"/>
          <w:kern w:val="0"/>
          <w:sz w:val="32"/>
          <w:szCs w:val="32"/>
          <w:shd w:val="clear" w:color="auto" w:fill="FFFFFF"/>
          <w:lang w:val="en-US" w:eastAsia="zh-CN"/>
        </w:rPr>
        <w:t>1.计量纠纷和仲裁检定申请书</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Chars="0" w:right="0" w:rightChars="0"/>
        <w:jc w:val="both"/>
        <w:textAlignment w:val="auto"/>
        <w:rPr>
          <w:rFonts w:hint="default" w:ascii="仿宋_GB2312" w:hAnsi="仿宋_GB2312" w:eastAsia="仿宋_GB2312" w:cs="仿宋_GB2312"/>
          <w:i w:val="0"/>
          <w:iCs w:val="0"/>
          <w:caps w:val="0"/>
          <w:color w:val="auto"/>
          <w:spacing w:val="0"/>
          <w:sz w:val="32"/>
          <w:szCs w:val="32"/>
          <w:lang w:val="en-US"/>
        </w:rPr>
      </w:pPr>
      <w:r>
        <w:rPr>
          <w:rFonts w:hint="eastAsia" w:ascii="仿宋_GB2312" w:hAnsi="仿宋_GB2312" w:eastAsia="仿宋_GB2312" w:cs="仿宋_GB2312"/>
          <w:b/>
          <w:bCs/>
          <w:i w:val="0"/>
          <w:iCs w:val="0"/>
          <w:caps w:val="0"/>
          <w:color w:val="auto"/>
          <w:spacing w:val="0"/>
          <w:kern w:val="0"/>
          <w:sz w:val="32"/>
          <w:szCs w:val="32"/>
          <w:shd w:val="clear" w:color="auto" w:fill="FFFFFF"/>
          <w:lang w:val="en-US" w:eastAsia="zh-CN"/>
        </w:rPr>
        <w:t>五、办理流程图</w:t>
      </w:r>
    </w:p>
    <w:p>
      <w:pPr>
        <w:pStyle w:val="7"/>
        <w:rPr>
          <w:rFonts w:hint="eastAsia" w:ascii="仿宋_GB2312" w:hAnsi="仿宋_GB2312" w:eastAsia="仿宋_GB2312" w:cs="仿宋_GB2312"/>
          <w:i w:val="0"/>
          <w:iCs w:val="0"/>
          <w:caps w:val="0"/>
          <w:color w:val="auto"/>
          <w:spacing w:val="0"/>
          <w:kern w:val="0"/>
          <w:sz w:val="32"/>
          <w:szCs w:val="32"/>
          <w:lang w:val="en-US" w:eastAsia="zh-CN"/>
        </w:rPr>
      </w:pPr>
      <w:r>
        <w:rPr>
          <w:rFonts w:hint="eastAsia" w:ascii="仿宋_GB2312" w:hAnsi="仿宋_GB2312" w:eastAsia="仿宋_GB2312" w:cs="仿宋_GB2312"/>
          <w:i w:val="0"/>
          <w:iCs w:val="0"/>
          <w:caps w:val="0"/>
          <w:color w:val="auto"/>
          <w:spacing w:val="0"/>
          <w:kern w:val="0"/>
          <w:sz w:val="32"/>
          <w:szCs w:val="32"/>
          <w:lang w:val="en-US" w:eastAsia="zh-CN"/>
        </w:rPr>
        <w:pict>
          <v:shape id="_x0000_s1298" o:spid="_x0000_s1298" o:spt="75" alt="计量纠纷调解和仲裁检定流程图" type="#_x0000_t75" style="position:absolute;left:0pt;margin-left:23.75pt;margin-top:19.5pt;height:394.25pt;width:598.85pt;z-index:251659264;mso-width-relative:page;mso-height-relative:page;" filled="f" o:preferrelative="t" stroked="f" coordsize="21600,21600">
            <v:path/>
            <v:fill on="f" focussize="0,0"/>
            <v:stroke on="f"/>
            <v:imagedata r:id="rId4" o:title="计量纠纷调解和仲裁检定流程图"/>
            <o:lock v:ext="edit" aspectratio="t"/>
          </v:shape>
        </w:pict>
      </w:r>
    </w:p>
    <w:p>
      <w:pPr>
        <w:pStyle w:val="7"/>
        <w:rPr>
          <w:rFonts w:hint="eastAsia" w:ascii="仿宋_GB2312" w:hAnsi="仿宋_GB2312" w:eastAsia="仿宋_GB2312" w:cs="仿宋_GB2312"/>
          <w:i w:val="0"/>
          <w:iCs w:val="0"/>
          <w:caps w:val="0"/>
          <w:color w:val="auto"/>
          <w:spacing w:val="0"/>
          <w:kern w:val="0"/>
          <w:sz w:val="32"/>
          <w:szCs w:val="32"/>
          <w:lang w:val="en-US" w:eastAsia="zh-CN"/>
        </w:rPr>
      </w:pPr>
    </w:p>
    <w:p>
      <w:pPr>
        <w:pStyle w:val="7"/>
        <w:rPr>
          <w:rFonts w:hint="eastAsia" w:ascii="仿宋_GB2312" w:hAnsi="仿宋_GB2312" w:eastAsia="仿宋_GB2312" w:cs="仿宋_GB2312"/>
          <w:i w:val="0"/>
          <w:iCs w:val="0"/>
          <w:caps w:val="0"/>
          <w:color w:val="auto"/>
          <w:spacing w:val="0"/>
          <w:kern w:val="0"/>
          <w:sz w:val="32"/>
          <w:szCs w:val="32"/>
          <w:lang w:val="en-US" w:eastAsia="zh-CN"/>
        </w:rPr>
      </w:pPr>
    </w:p>
    <w:p>
      <w:pPr>
        <w:pStyle w:val="7"/>
        <w:rPr>
          <w:rFonts w:hint="eastAsia" w:ascii="仿宋_GB2312" w:hAnsi="仿宋_GB2312" w:eastAsia="仿宋_GB2312" w:cs="仿宋_GB2312"/>
          <w:i w:val="0"/>
          <w:iCs w:val="0"/>
          <w:caps w:val="0"/>
          <w:color w:val="auto"/>
          <w:spacing w:val="0"/>
          <w:kern w:val="0"/>
          <w:sz w:val="32"/>
          <w:szCs w:val="32"/>
          <w:lang w:val="en-US" w:eastAsia="zh-CN"/>
        </w:rPr>
      </w:pPr>
    </w:p>
    <w:p>
      <w:pPr>
        <w:pStyle w:val="7"/>
        <w:rPr>
          <w:rFonts w:hint="eastAsia" w:ascii="仿宋_GB2312" w:hAnsi="仿宋_GB2312" w:eastAsia="仿宋_GB2312" w:cs="仿宋_GB2312"/>
          <w:i w:val="0"/>
          <w:iCs w:val="0"/>
          <w:caps w:val="0"/>
          <w:color w:val="auto"/>
          <w:spacing w:val="0"/>
          <w:kern w:val="0"/>
          <w:sz w:val="32"/>
          <w:szCs w:val="32"/>
          <w:lang w:val="en-US" w:eastAsia="zh-CN"/>
        </w:rPr>
      </w:pPr>
    </w:p>
    <w:p>
      <w:pPr>
        <w:pStyle w:val="7"/>
        <w:rPr>
          <w:rFonts w:hint="eastAsia" w:ascii="仿宋_GB2312" w:hAnsi="仿宋_GB2312" w:eastAsia="仿宋_GB2312" w:cs="仿宋_GB2312"/>
          <w:i w:val="0"/>
          <w:iCs w:val="0"/>
          <w:caps w:val="0"/>
          <w:color w:val="auto"/>
          <w:spacing w:val="0"/>
          <w:kern w:val="0"/>
          <w:sz w:val="32"/>
          <w:szCs w:val="32"/>
          <w:lang w:val="en-US" w:eastAsia="zh-CN"/>
        </w:rPr>
      </w:pPr>
    </w:p>
    <w:p>
      <w:pPr>
        <w:pStyle w:val="7"/>
        <w:rPr>
          <w:rFonts w:hint="default" w:ascii="仿宋_GB2312" w:hAnsi="仿宋_GB2312" w:eastAsia="仿宋_GB2312" w:cs="仿宋_GB2312"/>
          <w:i w:val="0"/>
          <w:iCs w:val="0"/>
          <w:caps w:val="0"/>
          <w:color w:val="auto"/>
          <w:spacing w:val="0"/>
          <w:kern w:val="0"/>
          <w:sz w:val="32"/>
          <w:szCs w:val="32"/>
          <w:lang w:val="en-US" w:eastAsia="zh-CN"/>
        </w:rPr>
      </w:pPr>
    </w:p>
    <w:p>
      <w:pPr>
        <w:pStyle w:val="7"/>
        <w:rPr>
          <w:rFonts w:hint="default" w:ascii="仿宋_GB2312" w:hAnsi="仿宋_GB2312" w:eastAsia="仿宋_GB2312" w:cs="仿宋_GB2312"/>
          <w:i w:val="0"/>
          <w:iCs w:val="0"/>
          <w:caps w:val="0"/>
          <w:color w:val="auto"/>
          <w:spacing w:val="0"/>
          <w:kern w:val="0"/>
          <w:sz w:val="32"/>
          <w:szCs w:val="32"/>
          <w:lang w:val="en-US" w:eastAsia="zh-CN"/>
        </w:rPr>
      </w:pPr>
    </w:p>
    <w:p>
      <w:pPr>
        <w:pStyle w:val="7"/>
        <w:rPr>
          <w:rFonts w:hint="default" w:ascii="仿宋_GB2312" w:hAnsi="仿宋_GB2312" w:eastAsia="仿宋_GB2312" w:cs="仿宋_GB2312"/>
          <w:i w:val="0"/>
          <w:iCs w:val="0"/>
          <w:caps w:val="0"/>
          <w:color w:val="auto"/>
          <w:spacing w:val="0"/>
          <w:kern w:val="0"/>
          <w:sz w:val="32"/>
          <w:szCs w:val="32"/>
          <w:lang w:val="en-US" w:eastAsia="zh-CN"/>
        </w:rPr>
      </w:pPr>
    </w:p>
    <w:p>
      <w:pPr>
        <w:pStyle w:val="7"/>
        <w:rPr>
          <w:rFonts w:hint="default" w:ascii="仿宋_GB2312" w:hAnsi="仿宋_GB2312" w:eastAsia="仿宋_GB2312" w:cs="仿宋_GB2312"/>
          <w:i w:val="0"/>
          <w:iCs w:val="0"/>
          <w:caps w:val="0"/>
          <w:color w:val="auto"/>
          <w:spacing w:val="0"/>
          <w:kern w:val="0"/>
          <w:sz w:val="32"/>
          <w:szCs w:val="32"/>
          <w:lang w:val="en-US" w:eastAsia="zh-CN"/>
        </w:rPr>
      </w:pPr>
    </w:p>
    <w:p>
      <w:pPr>
        <w:pStyle w:val="7"/>
        <w:rPr>
          <w:rFonts w:hint="default" w:ascii="仿宋_GB2312" w:hAnsi="仿宋_GB2312" w:eastAsia="仿宋_GB2312" w:cs="仿宋_GB2312"/>
          <w:i w:val="0"/>
          <w:iCs w:val="0"/>
          <w:caps w:val="0"/>
          <w:color w:val="auto"/>
          <w:spacing w:val="0"/>
          <w:kern w:val="0"/>
          <w:sz w:val="32"/>
          <w:szCs w:val="32"/>
          <w:lang w:val="en-US" w:eastAsia="zh-CN"/>
        </w:rPr>
      </w:pPr>
    </w:p>
    <w:p>
      <w:pPr>
        <w:pStyle w:val="7"/>
        <w:rPr>
          <w:rFonts w:hint="default" w:ascii="仿宋_GB2312" w:hAnsi="仿宋_GB2312" w:eastAsia="仿宋_GB2312" w:cs="仿宋_GB2312"/>
          <w:i w:val="0"/>
          <w:iCs w:val="0"/>
          <w:caps w:val="0"/>
          <w:color w:val="auto"/>
          <w:spacing w:val="0"/>
          <w:kern w:val="0"/>
          <w:sz w:val="32"/>
          <w:szCs w:val="32"/>
          <w:lang w:val="en-US" w:eastAsia="zh-CN"/>
        </w:rPr>
      </w:pPr>
    </w:p>
    <w:p>
      <w:pPr>
        <w:pStyle w:val="7"/>
        <w:rPr>
          <w:rFonts w:hint="default" w:ascii="仿宋_GB2312" w:hAnsi="仿宋_GB2312" w:eastAsia="仿宋_GB2312" w:cs="仿宋_GB2312"/>
          <w:i w:val="0"/>
          <w:iCs w:val="0"/>
          <w:caps w:val="0"/>
          <w:color w:val="auto"/>
          <w:spacing w:val="0"/>
          <w:kern w:val="0"/>
          <w:sz w:val="32"/>
          <w:szCs w:val="32"/>
          <w:lang w:val="en-US" w:eastAsia="zh-CN"/>
        </w:rPr>
      </w:pPr>
    </w:p>
    <w:p>
      <w:pPr>
        <w:pStyle w:val="7"/>
        <w:rPr>
          <w:rFonts w:hint="default" w:ascii="仿宋_GB2312" w:hAnsi="仿宋_GB2312" w:eastAsia="仿宋_GB2312" w:cs="仿宋_GB2312"/>
          <w:i w:val="0"/>
          <w:iCs w:val="0"/>
          <w:caps w:val="0"/>
          <w:color w:val="auto"/>
          <w:spacing w:val="0"/>
          <w:kern w:val="0"/>
          <w:sz w:val="32"/>
          <w:szCs w:val="32"/>
          <w:lang w:val="en-US" w:eastAsia="zh-CN"/>
        </w:rPr>
      </w:pPr>
    </w:p>
    <w:p>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_GB2312" w:hAnsi="仿宋_GB2312" w:eastAsia="仿宋_GB2312" w:cs="仿宋_GB2312"/>
          <w:b/>
          <w:bCs/>
          <w:i w:val="0"/>
          <w:iCs w:val="0"/>
          <w:caps w:val="0"/>
          <w:color w:val="auto"/>
          <w:spacing w:val="0"/>
          <w:kern w:val="0"/>
          <w:sz w:val="32"/>
          <w:szCs w:val="32"/>
          <w:lang w:val="en-US" w:eastAsia="zh-CN"/>
        </w:rPr>
      </w:pPr>
      <w:r>
        <w:rPr>
          <w:rFonts w:hint="eastAsia" w:ascii="仿宋_GB2312" w:hAnsi="仿宋_GB2312" w:eastAsia="仿宋_GB2312" w:cs="仿宋_GB2312"/>
          <w:b/>
          <w:bCs/>
          <w:i w:val="0"/>
          <w:iCs w:val="0"/>
          <w:caps w:val="0"/>
          <w:color w:val="auto"/>
          <w:spacing w:val="0"/>
          <w:kern w:val="0"/>
          <w:sz w:val="32"/>
          <w:szCs w:val="32"/>
          <w:shd w:val="clear" w:color="auto" w:fill="FFFFFF"/>
          <w:lang w:val="en-US" w:eastAsia="zh-CN"/>
        </w:rPr>
        <w:t>办理时限</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_GB2312" w:hAnsi="仿宋_GB2312" w:eastAsia="仿宋_GB2312" w:cs="仿宋_GB2312"/>
          <w:i w:val="0"/>
          <w:iCs w:val="0"/>
          <w:caps w:val="0"/>
          <w:color w:val="auto"/>
          <w:spacing w:val="0"/>
          <w:kern w:val="0"/>
          <w:sz w:val="32"/>
          <w:szCs w:val="32"/>
          <w:lang w:val="en-US" w:eastAsia="zh-CN"/>
        </w:rPr>
      </w:pPr>
      <w:r>
        <w:rPr>
          <w:rFonts w:hint="eastAsia" w:ascii="仿宋_GB2312" w:hAnsi="仿宋_GB2312" w:eastAsia="仿宋_GB2312" w:cs="仿宋_GB2312"/>
          <w:i w:val="0"/>
          <w:iCs w:val="0"/>
          <w:caps w:val="0"/>
          <w:color w:val="auto"/>
          <w:spacing w:val="0"/>
          <w:kern w:val="0"/>
          <w:sz w:val="32"/>
          <w:szCs w:val="32"/>
          <w:shd w:val="clear" w:color="auto" w:fill="FFFFFF"/>
          <w:lang w:val="en-US" w:eastAsia="zh-CN"/>
        </w:rPr>
        <w:t>    资料齐全并符合所有条件者在15个工作日内作出决定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_GB2312" w:hAnsi="仿宋_GB2312" w:eastAsia="仿宋_GB2312" w:cs="仿宋_GB2312"/>
          <w:b/>
          <w:bCs/>
          <w:i w:val="0"/>
          <w:iCs w:val="0"/>
          <w:caps w:val="0"/>
          <w:color w:val="auto"/>
          <w:spacing w:val="0"/>
          <w:kern w:val="0"/>
          <w:sz w:val="32"/>
          <w:szCs w:val="32"/>
          <w:lang w:val="en-US" w:eastAsia="zh-CN"/>
        </w:rPr>
      </w:pPr>
      <w:r>
        <w:rPr>
          <w:rFonts w:hint="eastAsia" w:ascii="仿宋_GB2312" w:hAnsi="仿宋_GB2312" w:eastAsia="仿宋_GB2312" w:cs="仿宋_GB2312"/>
          <w:b/>
          <w:bCs/>
          <w:i w:val="0"/>
          <w:iCs w:val="0"/>
          <w:caps w:val="0"/>
          <w:color w:val="auto"/>
          <w:spacing w:val="0"/>
          <w:kern w:val="0"/>
          <w:sz w:val="32"/>
          <w:szCs w:val="32"/>
          <w:shd w:val="clear" w:color="auto" w:fill="FFFFFF"/>
          <w:lang w:val="en-US" w:eastAsia="zh-CN"/>
        </w:rPr>
        <w:t>七、收费标准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color="auto" w:fill="FFFFFF"/>
          <w:lang w:val="en-US" w:eastAsia="zh-CN"/>
        </w:rPr>
        <w:t>    不收费</w:t>
      </w:r>
    </w:p>
    <w:p>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firstLine="0" w:firstLineChars="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b/>
          <w:bCs/>
          <w:i w:val="0"/>
          <w:iCs w:val="0"/>
          <w:caps w:val="0"/>
          <w:color w:val="auto"/>
          <w:spacing w:val="0"/>
          <w:kern w:val="0"/>
          <w:sz w:val="32"/>
          <w:szCs w:val="32"/>
          <w:shd w:val="clear" w:color="auto" w:fill="FFFFFF"/>
          <w:lang w:val="en-US" w:eastAsia="zh-CN"/>
        </w:rPr>
        <w:t>办理地址：</w:t>
      </w:r>
      <w:r>
        <w:rPr>
          <w:rFonts w:hint="eastAsia" w:ascii="Times New Roman" w:hAnsi="Times New Roman" w:eastAsia="方正仿宋_GBK" w:cs="方正仿宋_GBK"/>
          <w:b w:val="0"/>
          <w:bCs w:val="0"/>
          <w:color w:val="auto"/>
          <w:sz w:val="31"/>
          <w:szCs w:val="28"/>
        </w:rPr>
        <w:t>博湖县市场监督管理局</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default" w:ascii="仿宋_GB2312" w:hAnsi="仿宋_GB2312" w:eastAsia="仿宋_GB2312" w:cs="仿宋_GB2312"/>
          <w:i w:val="0"/>
          <w:iCs w:val="0"/>
          <w:caps w:val="0"/>
          <w:color w:val="auto"/>
          <w:spacing w:val="0"/>
          <w:kern w:val="0"/>
          <w:sz w:val="32"/>
          <w:szCs w:val="32"/>
          <w:lang w:val="en-US" w:eastAsia="zh-CN"/>
        </w:rPr>
      </w:pPr>
      <w:r>
        <w:rPr>
          <w:rFonts w:hint="eastAsia" w:ascii="仿宋_GB2312" w:hAnsi="仿宋_GB2312" w:eastAsia="仿宋_GB2312" w:cs="仿宋_GB2312"/>
          <w:i w:val="0"/>
          <w:iCs w:val="0"/>
          <w:caps w:val="0"/>
          <w:color w:val="auto"/>
          <w:spacing w:val="0"/>
          <w:kern w:val="0"/>
          <w:sz w:val="32"/>
          <w:szCs w:val="32"/>
          <w:shd w:val="clear" w:color="auto" w:fill="FFFFFF"/>
          <w:lang w:val="en-US" w:eastAsia="zh-CN"/>
        </w:rPr>
        <w:t>    联系电话：0996-6929517</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_GB2312" w:hAnsi="仿宋_GB2312" w:eastAsia="仿宋_GB2312" w:cs="仿宋_GB2312"/>
          <w:i w:val="0"/>
          <w:iCs w:val="0"/>
          <w:caps w:val="0"/>
          <w:color w:val="auto"/>
          <w:spacing w:val="0"/>
          <w:kern w:val="0"/>
          <w:sz w:val="32"/>
          <w:szCs w:val="32"/>
          <w:lang w:val="en-US" w:eastAsia="zh-CN"/>
        </w:rPr>
      </w:pPr>
      <w:r>
        <w:rPr>
          <w:rFonts w:hint="eastAsia" w:ascii="仿宋_GB2312" w:hAnsi="仿宋_GB2312" w:eastAsia="仿宋_GB2312" w:cs="仿宋_GB2312"/>
          <w:b/>
          <w:bCs/>
          <w:i w:val="0"/>
          <w:iCs w:val="0"/>
          <w:caps w:val="0"/>
          <w:color w:val="auto"/>
          <w:spacing w:val="0"/>
          <w:kern w:val="0"/>
          <w:sz w:val="32"/>
          <w:szCs w:val="32"/>
          <w:shd w:val="clear" w:color="auto" w:fill="FFFFFF"/>
          <w:lang w:val="en-US" w:eastAsia="zh-CN"/>
        </w:rPr>
        <w:t>九、办理时间：</w:t>
      </w:r>
      <w:r>
        <w:rPr>
          <w:rFonts w:ascii="Times New Roman" w:hAnsi="Times New Roman" w:eastAsia="方正仿宋_GBK" w:cs="方正仿宋_GBK"/>
          <w:b w:val="0"/>
          <w:bCs w:val="0"/>
          <w:color w:val="auto"/>
          <w:sz w:val="31"/>
          <w:szCs w:val="28"/>
        </w:rPr>
        <w:t>周一至周五</w:t>
      </w:r>
      <w:r>
        <w:rPr>
          <w:rFonts w:hint="eastAsia" w:ascii="Times New Roman" w:hAnsi="Times New Roman" w:eastAsia="方正仿宋_GBK" w:cs="方正仿宋_GBK"/>
          <w:b w:val="0"/>
          <w:bCs w:val="0"/>
          <w:color w:val="auto"/>
          <w:sz w:val="31"/>
          <w:szCs w:val="28"/>
        </w:rPr>
        <w:t xml:space="preserve"> </w:t>
      </w:r>
      <w:r>
        <w:rPr>
          <w:rFonts w:ascii="Times New Roman" w:hAnsi="Times New Roman" w:eastAsia="方正仿宋_GBK" w:cs="方正仿宋_GBK"/>
          <w:b w:val="0"/>
          <w:bCs w:val="0"/>
          <w:color w:val="auto"/>
          <w:sz w:val="31"/>
          <w:szCs w:val="28"/>
        </w:rPr>
        <w:t>上午</w:t>
      </w:r>
      <w:r>
        <w:rPr>
          <w:rFonts w:hint="eastAsia" w:ascii="Times New Roman" w:hAnsi="Times New Roman" w:eastAsia="方正仿宋_GBK" w:cs="方正仿宋_GBK"/>
          <w:b w:val="0"/>
          <w:bCs w:val="0"/>
          <w:color w:val="auto"/>
          <w:sz w:val="31"/>
          <w:szCs w:val="28"/>
        </w:rPr>
        <w:t>10</w:t>
      </w:r>
      <w:r>
        <w:rPr>
          <w:rFonts w:ascii="Times New Roman" w:hAnsi="Times New Roman" w:eastAsia="方正仿宋_GBK" w:cs="方正仿宋_GBK"/>
          <w:b w:val="0"/>
          <w:bCs w:val="0"/>
          <w:color w:val="auto"/>
          <w:sz w:val="31"/>
          <w:szCs w:val="28"/>
        </w:rPr>
        <w:t>:</w:t>
      </w:r>
      <w:r>
        <w:rPr>
          <w:rFonts w:hint="eastAsia" w:ascii="Times New Roman" w:hAnsi="Times New Roman" w:eastAsia="方正仿宋_GBK" w:cs="方正仿宋_GBK"/>
          <w:b w:val="0"/>
          <w:bCs w:val="0"/>
          <w:color w:val="auto"/>
          <w:sz w:val="31"/>
          <w:szCs w:val="28"/>
        </w:rPr>
        <w:t>0</w:t>
      </w:r>
      <w:r>
        <w:rPr>
          <w:rFonts w:ascii="Times New Roman" w:hAnsi="Times New Roman" w:eastAsia="方正仿宋_GBK" w:cs="方正仿宋_GBK"/>
          <w:b w:val="0"/>
          <w:bCs w:val="0"/>
          <w:color w:val="auto"/>
          <w:sz w:val="31"/>
          <w:szCs w:val="28"/>
        </w:rPr>
        <w:t>0-1</w:t>
      </w:r>
      <w:r>
        <w:rPr>
          <w:rFonts w:hint="eastAsia" w:ascii="Times New Roman" w:hAnsi="Times New Roman" w:eastAsia="方正仿宋_GBK" w:cs="方正仿宋_GBK"/>
          <w:b w:val="0"/>
          <w:bCs w:val="0"/>
          <w:color w:val="auto"/>
          <w:sz w:val="31"/>
          <w:szCs w:val="28"/>
        </w:rPr>
        <w:t>4</w:t>
      </w:r>
      <w:r>
        <w:rPr>
          <w:rFonts w:ascii="Times New Roman" w:hAnsi="Times New Roman" w:eastAsia="方正仿宋_GBK" w:cs="方正仿宋_GBK"/>
          <w:b w:val="0"/>
          <w:bCs w:val="0"/>
          <w:color w:val="auto"/>
          <w:sz w:val="31"/>
          <w:szCs w:val="28"/>
        </w:rPr>
        <w:t>:</w:t>
      </w:r>
      <w:r>
        <w:rPr>
          <w:rFonts w:hint="eastAsia" w:ascii="Times New Roman" w:hAnsi="Times New Roman" w:eastAsia="方正仿宋_GBK" w:cs="方正仿宋_GBK"/>
          <w:b w:val="0"/>
          <w:bCs w:val="0"/>
          <w:color w:val="auto"/>
          <w:sz w:val="31"/>
          <w:szCs w:val="28"/>
        </w:rPr>
        <w:t>0</w:t>
      </w:r>
      <w:r>
        <w:rPr>
          <w:rFonts w:ascii="Times New Roman" w:hAnsi="Times New Roman" w:eastAsia="方正仿宋_GBK" w:cs="方正仿宋_GBK"/>
          <w:b w:val="0"/>
          <w:bCs w:val="0"/>
          <w:color w:val="auto"/>
          <w:sz w:val="31"/>
          <w:szCs w:val="28"/>
        </w:rPr>
        <w:t>0 下午1</w:t>
      </w:r>
      <w:r>
        <w:rPr>
          <w:rFonts w:hint="eastAsia" w:ascii="Times New Roman" w:hAnsi="Times New Roman" w:eastAsia="方正仿宋_GBK" w:cs="方正仿宋_GBK"/>
          <w:b w:val="0"/>
          <w:bCs w:val="0"/>
          <w:color w:val="auto"/>
          <w:sz w:val="31"/>
          <w:szCs w:val="28"/>
        </w:rPr>
        <w:t>6</w:t>
      </w:r>
      <w:r>
        <w:rPr>
          <w:rFonts w:ascii="Times New Roman" w:hAnsi="Times New Roman" w:eastAsia="方正仿宋_GBK" w:cs="方正仿宋_GBK"/>
          <w:b w:val="0"/>
          <w:bCs w:val="0"/>
          <w:color w:val="auto"/>
          <w:sz w:val="31"/>
          <w:szCs w:val="28"/>
        </w:rPr>
        <w:t>:00-</w:t>
      </w:r>
      <w:r>
        <w:rPr>
          <w:rFonts w:hint="eastAsia" w:ascii="Times New Roman" w:hAnsi="Times New Roman" w:eastAsia="方正仿宋_GBK" w:cs="方正仿宋_GBK"/>
          <w:b w:val="0"/>
          <w:bCs w:val="0"/>
          <w:color w:val="auto"/>
          <w:sz w:val="31"/>
          <w:szCs w:val="28"/>
        </w:rPr>
        <w:t>20</w:t>
      </w:r>
      <w:r>
        <w:rPr>
          <w:rFonts w:ascii="Times New Roman" w:hAnsi="Times New Roman" w:eastAsia="方正仿宋_GBK" w:cs="方正仿宋_GBK"/>
          <w:b w:val="0"/>
          <w:bCs w:val="0"/>
          <w:color w:val="auto"/>
          <w:sz w:val="31"/>
          <w:szCs w:val="28"/>
        </w:rPr>
        <w:t>:</w:t>
      </w:r>
      <w:r>
        <w:rPr>
          <w:rFonts w:hint="eastAsia" w:ascii="Times New Roman" w:hAnsi="Times New Roman" w:eastAsia="方正仿宋_GBK" w:cs="方正仿宋_GBK"/>
          <w:b w:val="0"/>
          <w:bCs w:val="0"/>
          <w:color w:val="auto"/>
          <w:sz w:val="31"/>
          <w:szCs w:val="28"/>
        </w:rPr>
        <w:t>0</w:t>
      </w:r>
      <w:r>
        <w:rPr>
          <w:rFonts w:ascii="Times New Roman" w:hAnsi="Times New Roman" w:eastAsia="方正仿宋_GBK" w:cs="方正仿宋_GBK"/>
          <w:b w:val="0"/>
          <w:bCs w:val="0"/>
          <w:color w:val="auto"/>
          <w:sz w:val="31"/>
          <w:szCs w:val="28"/>
        </w:rPr>
        <w:t>0</w:t>
      </w:r>
      <w:r>
        <w:rPr>
          <w:rFonts w:hint="eastAsia" w:ascii="Times New Roman" w:hAnsi="Times New Roman" w:eastAsia="方正仿宋_GBK" w:cs="方正仿宋_GBK"/>
          <w:b w:val="0"/>
          <w:bCs w:val="0"/>
          <w:color w:val="auto"/>
          <w:sz w:val="31"/>
          <w:szCs w:val="28"/>
        </w:rPr>
        <w:t>（夏季）、</w:t>
      </w:r>
      <w:r>
        <w:rPr>
          <w:rFonts w:ascii="Times New Roman" w:hAnsi="Times New Roman" w:eastAsia="方正仿宋_GBK" w:cs="方正仿宋_GBK"/>
          <w:b w:val="0"/>
          <w:bCs w:val="0"/>
          <w:color w:val="auto"/>
          <w:sz w:val="31"/>
          <w:szCs w:val="28"/>
        </w:rPr>
        <w:t>上</w:t>
      </w:r>
      <w:r>
        <w:rPr>
          <w:rFonts w:ascii="Times New Roman" w:hAnsi="Times New Roman" w:eastAsia="方正仿宋_GBK" w:cs="方正仿宋_GBK"/>
          <w:color w:val="auto"/>
          <w:sz w:val="31"/>
          <w:szCs w:val="28"/>
        </w:rPr>
        <w:t xml:space="preserve">午 </w:t>
      </w:r>
      <w:r>
        <w:rPr>
          <w:rFonts w:hint="eastAsia" w:ascii="Times New Roman" w:hAnsi="Times New Roman" w:eastAsia="方正仿宋_GBK" w:cs="方正仿宋_GBK"/>
          <w:color w:val="auto"/>
          <w:sz w:val="31"/>
          <w:szCs w:val="28"/>
        </w:rPr>
        <w:t>10</w:t>
      </w:r>
      <w:r>
        <w:rPr>
          <w:rFonts w:ascii="Times New Roman" w:hAnsi="Times New Roman" w:eastAsia="方正仿宋_GBK" w:cs="方正仿宋_GBK"/>
          <w:color w:val="auto"/>
          <w:sz w:val="31"/>
          <w:szCs w:val="28"/>
        </w:rPr>
        <w:t>:00-1</w:t>
      </w:r>
      <w:r>
        <w:rPr>
          <w:rFonts w:hint="eastAsia" w:ascii="Times New Roman" w:hAnsi="Times New Roman" w:eastAsia="方正仿宋_GBK" w:cs="方正仿宋_GBK"/>
          <w:color w:val="auto"/>
          <w:sz w:val="31"/>
          <w:szCs w:val="28"/>
        </w:rPr>
        <w:t>4</w:t>
      </w:r>
      <w:r>
        <w:rPr>
          <w:rFonts w:ascii="Times New Roman" w:hAnsi="Times New Roman" w:eastAsia="方正仿宋_GBK" w:cs="方正仿宋_GBK"/>
          <w:color w:val="auto"/>
          <w:sz w:val="31"/>
          <w:szCs w:val="28"/>
        </w:rPr>
        <w:t>:00 下午1</w:t>
      </w:r>
      <w:r>
        <w:rPr>
          <w:rFonts w:hint="eastAsia" w:ascii="Times New Roman" w:hAnsi="Times New Roman" w:eastAsia="方正仿宋_GBK" w:cs="方正仿宋_GBK"/>
          <w:color w:val="auto"/>
          <w:sz w:val="31"/>
          <w:szCs w:val="28"/>
        </w:rPr>
        <w:t>5</w:t>
      </w:r>
      <w:r>
        <w:rPr>
          <w:rFonts w:ascii="Times New Roman" w:hAnsi="Times New Roman" w:eastAsia="方正仿宋_GBK" w:cs="方正仿宋_GBK"/>
          <w:color w:val="auto"/>
          <w:sz w:val="31"/>
          <w:szCs w:val="28"/>
        </w:rPr>
        <w:t>:</w:t>
      </w:r>
      <w:r>
        <w:rPr>
          <w:rFonts w:hint="eastAsia" w:ascii="Times New Roman" w:hAnsi="Times New Roman" w:eastAsia="方正仿宋_GBK" w:cs="方正仿宋_GBK"/>
          <w:color w:val="auto"/>
          <w:sz w:val="31"/>
          <w:szCs w:val="28"/>
        </w:rPr>
        <w:t>3</w:t>
      </w:r>
      <w:r>
        <w:rPr>
          <w:rFonts w:ascii="Times New Roman" w:hAnsi="Times New Roman" w:eastAsia="方正仿宋_GBK" w:cs="方正仿宋_GBK"/>
          <w:color w:val="auto"/>
          <w:sz w:val="31"/>
          <w:szCs w:val="28"/>
        </w:rPr>
        <w:t>0-1</w:t>
      </w:r>
      <w:r>
        <w:rPr>
          <w:rFonts w:hint="eastAsia" w:ascii="Times New Roman" w:hAnsi="Times New Roman" w:eastAsia="方正仿宋_GBK" w:cs="方正仿宋_GBK"/>
          <w:color w:val="auto"/>
          <w:sz w:val="31"/>
          <w:szCs w:val="28"/>
        </w:rPr>
        <w:t>9</w:t>
      </w:r>
      <w:r>
        <w:rPr>
          <w:rFonts w:ascii="Times New Roman" w:hAnsi="Times New Roman" w:eastAsia="方正仿宋_GBK" w:cs="方正仿宋_GBK"/>
          <w:color w:val="auto"/>
          <w:sz w:val="31"/>
          <w:szCs w:val="28"/>
        </w:rPr>
        <w:t>:</w:t>
      </w:r>
      <w:r>
        <w:rPr>
          <w:rFonts w:hint="eastAsia" w:ascii="Times New Roman" w:hAnsi="Times New Roman" w:eastAsia="方正仿宋_GBK" w:cs="方正仿宋_GBK"/>
          <w:color w:val="auto"/>
          <w:sz w:val="31"/>
          <w:szCs w:val="28"/>
        </w:rPr>
        <w:t>3</w:t>
      </w:r>
      <w:r>
        <w:rPr>
          <w:rFonts w:ascii="Times New Roman" w:hAnsi="Times New Roman" w:eastAsia="方正仿宋_GBK" w:cs="方正仿宋_GBK"/>
          <w:color w:val="auto"/>
          <w:sz w:val="31"/>
          <w:szCs w:val="28"/>
        </w:rPr>
        <w:t>0</w:t>
      </w:r>
      <w:r>
        <w:rPr>
          <w:rFonts w:hint="eastAsia" w:ascii="Times New Roman" w:hAnsi="Times New Roman" w:eastAsia="方正仿宋_GBK" w:cs="方正仿宋_GBK"/>
          <w:color w:val="auto"/>
          <w:sz w:val="31"/>
          <w:szCs w:val="28"/>
        </w:rPr>
        <w:t>（冬季）</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i w:val="0"/>
          <w:iCs w:val="0"/>
          <w:caps w:val="0"/>
          <w:color w:val="auto"/>
          <w:spacing w:val="0"/>
          <w:kern w:val="0"/>
          <w:sz w:val="32"/>
          <w:szCs w:val="32"/>
          <w:shd w:val="clear" w:color="auto" w:fill="FFFFFF"/>
          <w:lang w:val="en-US" w:eastAsia="zh-CN"/>
        </w:rPr>
        <w:t>十、常见问题：</w:t>
      </w:r>
      <w:r>
        <w:rPr>
          <w:rFonts w:hint="eastAsia" w:ascii="仿宋_GB2312" w:hAnsi="仿宋_GB2312" w:eastAsia="仿宋_GB2312" w:cs="仿宋_GB2312"/>
          <w:i w:val="0"/>
          <w:iCs w:val="0"/>
          <w:caps w:val="0"/>
          <w:color w:val="auto"/>
          <w:spacing w:val="0"/>
          <w:kern w:val="0"/>
          <w:sz w:val="32"/>
          <w:szCs w:val="32"/>
          <w:shd w:val="clear" w:color="auto" w:fill="FFFFFF"/>
          <w:lang w:val="en-US" w:eastAsia="zh-CN"/>
        </w:rPr>
        <w:t>无</w:t>
      </w:r>
    </w:p>
    <w:sectPr>
      <w:pgSz w:w="11906" w:h="16838"/>
      <w:pgMar w:top="1871" w:right="1531" w:bottom="198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singleLevel"/>
    <w:tmpl w:val="0053208E"/>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7"/>
  <w:bordersDoNotSurroundHeader w:val="1"/>
  <w:bordersDoNotSurroundFooter w:val="1"/>
  <w:doNotTrackMoves/>
  <w:documentProtection w:edit="trackedChanges" w:enforcement="0"/>
  <w:defaultTabStop w:val="420"/>
  <w:drawingGridVerticalSpacing w:val="156"/>
  <w:noPunctuationKerning w:val="1"/>
  <w:characterSpacingControl w:val="compressPunctuation"/>
  <w:noLineBreaksAfter w:lang="zh-CN" w:val="([{·‘“〈《「『【〔〖（．［｛￡￥"/>
  <w:noLineBreaksBefore w:lang="zh-CN" w:val="!),.:;?]}¨·ˇˉ―‖’”…∶、。〃々〉》」』】〕〗！＂＇），．：；？］｀｜｝～￠"/>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enableOpenTypeFeatures" w:uri="http://schemas.microsoft.com/office/word" w:val="1"/>
    <w:compatSetting w:name="doNotFlipMirrorIndents" w:uri="http://schemas.microsoft.com/office/word" w:val="1"/>
  </w:compat>
  <w:docVars>
    <w:docVar w:name="commondata" w:val="eyJoZGlkIjoiOTc3Y2VmNWNiYTYwNzMyN2E2NmZhYWFkMmJhN2U1Y2EifQ=="/>
  </w:docVars>
  <w:rsids>
    <w:rsidRoot w:val="00000000"/>
    <w:rsid w:val="024C6F77"/>
    <w:rsid w:val="04C52E9E"/>
    <w:rsid w:val="0A2A735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4">
    <w:name w:val="普通表格1"/>
    <w:semiHidden/>
    <w:uiPriority w:val="0"/>
    <w:tblPr>
      <w:tblCellMar>
        <w:top w:w="0" w:type="dxa"/>
        <w:left w:w="108" w:type="dxa"/>
        <w:bottom w:w="0" w:type="dxa"/>
        <w:right w:w="108" w:type="dxa"/>
      </w:tblCellMar>
    </w:tblPr>
  </w:style>
  <w:style w:type="character" w:customStyle="1" w:styleId="6">
    <w:name w:val="默认段落字体1"/>
    <w:semiHidden/>
    <w:qFormat/>
    <w:uiPriority w:val="0"/>
  </w:style>
  <w:style w:type="paragraph" w:customStyle="1" w:styleId="7">
    <w:name w:val="样式1"/>
    <w:basedOn w:val="1"/>
    <w:qFormat/>
    <w:uiPriority w:val="0"/>
    <w:pPr>
      <w:ind w:firstLine="602" w:firstLineChars="200"/>
      <w:jc w:val="left"/>
    </w:pPr>
    <w:rPr>
      <w:rFonts w:ascii="仿宋" w:hAnsi="仿宋" w:eastAsia="仿宋"/>
      <w:color w:val="000000"/>
      <w:kern w:val="0"/>
      <w:sz w:val="30"/>
      <w:szCs w:val="30"/>
      <w:lang w:eastAsia="en-US" w:bidi="en-US"/>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ops>
  <customShpExts>
    <customShpInfo spid="_x0000_s1298"/>
  </customShpExts>
</s:customData>
</file>

<file path=customXml/item2.xml><?xml version="1.0" encoding="utf-8"?>
<Properties xmlns:vt="http://schemas.openxmlformats.org/officeDocument/2006/docPropsVTypes" xmlns="http://schemas.openxmlformats.org/officeDocument/2006/custom-properties">
  <property fmtid="{D5CDD505-2E9C-101B-9397-08002B2CF9AE}" pid="2" name="KSOProductBuildVer">
    <vt:lpstr>2052-11.1.0.12302</vt:lpstr>
  </property>
  <property fmtid="{D5CDD505-2E9C-101B-9397-08002B2CF9AE}" pid="3" name="ICV">
    <vt:lpstr>13D9C158D9BE40DF9E485C79017BD0AB</vt:lpstr>
  </property>
</Properties>
</file>

<file path=customXml/item3.xml><?xml version="1.0" encoding="utf-8"?>
<Properties xmlns:vt="http://schemas.openxmlformats.org/officeDocument/2006/docPropsVTypes" xmlns="http://schemas.openxmlformats.org/officeDocument/2006/extended-properties">
  <Template>Normal.dotm</Template>
  <TotalTime>157259040</TotalTime>
  <Pages>3</Pages>
  <Words>635</Words>
  <Characters>732</Characters>
  <Application>WPS Office_11.1.0.12302_F1E327BC-269C-435d-A152-05C5408002CA</Application>
  <DocSecurity>0</DocSecurity>
  <Lines>0</Lines>
  <Paragraphs>0</Paragraphs>
  <CharactersWithSpaces>746</CharactersWithSpaces>
  <AppVersion>12.0000</AppVersion>
</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2022-05-10T10:10:31Z</dcterms:created>
  <dcterms:modified xsi:type="dcterms:W3CDTF">2022-08-16T10:52:17Z</dcterms:modified>
</cp:core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20dc40f-a48c-451e-8b1c-f56dd03b093d}">
  <ds:schemaRefs/>
</ds:datastoreItem>
</file>

<file path=customXml/itemProps3.xml><?xml version="1.0" encoding="utf-8"?>
<ds:datastoreItem xmlns:ds="http://schemas.openxmlformats.org/officeDocument/2006/customXml" ds:itemID="{7559224d-3941-4cac-9e56-252a0f7bf4c0}">
  <ds:schemaRefs/>
</ds:datastoreItem>
</file>

<file path=customXml/itemProps4.xml><?xml version="1.0" encoding="utf-8"?>
<ds:datastoreItem xmlns:ds="http://schemas.openxmlformats.org/officeDocument/2006/customXml" ds:itemID="{4352c843-63ee-4438-8d3a-8a4a50f28b23}">
  <ds:schemaRefs/>
</ds:datastoreItem>
</file>

<file path=docProps/app.xml><?xml version="1.0" encoding="utf-8"?>
<Properties xmlns="http://schemas.openxmlformats.org/officeDocument/2006/extended-properties" xmlns:vt="http://schemas.openxmlformats.org/officeDocument/2006/docPropsVTypes">
  <Template>Normal.dotm</Template>
  <Pages>3</Pages>
  <Words>626</Words>
  <Characters>723</Characters>
  <Lines>0</Lines>
  <Paragraphs>0</Paragraphs>
  <TotalTime>1</TotalTime>
  <ScaleCrop>false</ScaleCrop>
  <LinksUpToDate>false</LinksUpToDate>
  <CharactersWithSpaces>737</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2022-05-10T10:10:00Z</dcterms:created>
  <dc:creator>Administrator</dc:creator>
  <cp:lastModifiedBy>幻风姑息</cp:lastModifiedBy>
  <dcterms:modified xsi:type="dcterms:W3CDTF">2022-12-07T10:22:10Z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35B41EC9278143A1B07B7DAF0101DDB5</vt:lpwstr>
  </property>
</Properties>
</file>