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0"/>
          <w:sz w:val="44"/>
          <w:szCs w:val="44"/>
          <w:shd w:val="clear" w:color="auto" w:fill="FFFFFF"/>
          <w:lang w:val="en-US" w:eastAsia="zh-CN"/>
        </w:rPr>
        <w:t>住建局</w:t>
      </w:r>
      <w:r>
        <w:rPr>
          <w:rFonts w:hint="eastAsia" w:ascii="方正小标宋_GBK" w:hAnsi="方正小标宋_GBK" w:eastAsia="方正小标宋_GBK" w:cs="方正小标宋_GBK"/>
          <w:b w:val="0"/>
          <w:bCs w:val="0"/>
          <w:sz w:val="44"/>
          <w:szCs w:val="44"/>
        </w:rPr>
        <w:t>协议方式选聘前期物业服务企业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备案服务</w:t>
      </w:r>
      <w:r>
        <w:rPr>
          <w:rFonts w:hint="eastAsia" w:ascii="方正小标宋_GBK" w:hAnsi="方正小标宋_GBK" w:eastAsia="方正小标宋_GBK" w:cs="方正小标宋_GBK"/>
          <w:b w:val="0"/>
          <w:bCs w:val="0"/>
          <w:kern w:val="0"/>
          <w:sz w:val="44"/>
          <w:szCs w:val="44"/>
          <w:shd w:val="clear" w:color="auto" w:fill="FFFFFF"/>
        </w:rPr>
        <w:t>指南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b/>
          <w:bCs/>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    </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kern w:val="0"/>
          <w:sz w:val="32"/>
          <w:szCs w:val="32"/>
          <w:shd w:val="clear" w:color="auto" w:fill="FFFFFF"/>
        </w:rPr>
        <w:t>一、实施机关</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FF0000"/>
          <w:kern w:val="0"/>
          <w:sz w:val="32"/>
          <w:szCs w:val="32"/>
          <w:shd w:val="clear" w:color="auto" w:fill="FFFFFF"/>
        </w:rPr>
        <w:t> </w:t>
      </w:r>
      <w:r>
        <w:rPr>
          <w:rFonts w:hint="default" w:ascii="Times New Roman" w:hAnsi="Times New Roman" w:eastAsia="方正仿宋_GBK" w:cs="Times New Roman"/>
          <w:color w:val="auto"/>
          <w:kern w:val="0"/>
          <w:sz w:val="32"/>
          <w:szCs w:val="32"/>
          <w:shd w:val="clear" w:color="auto" w:fill="FFFFFF"/>
          <w:lang w:val="en-US" w:eastAsia="zh-CN"/>
        </w:rPr>
        <w:t>博湖县住房和城乡建设局</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00" w:firstLineChars="200"/>
        <w:textAlignment w:val="auto"/>
        <w:rPr>
          <w:rFonts w:hint="default" w:ascii="方正黑体_GBK" w:hAnsi="方正黑体_GBK" w:eastAsia="方正黑体_GBK" w:cs="方正黑体_GBK"/>
          <w:b w:val="0"/>
          <w:bCs w:val="0"/>
          <w:kern w:val="0"/>
          <w:sz w:val="30"/>
          <w:szCs w:val="30"/>
          <w:shd w:val="clear" w:color="auto" w:fill="FFFFFF"/>
        </w:rPr>
      </w:pPr>
      <w:r>
        <w:rPr>
          <w:rFonts w:hint="default" w:ascii="方正黑体_GBK" w:hAnsi="方正黑体_GBK" w:eastAsia="方正黑体_GBK" w:cs="方正黑体_GBK"/>
          <w:b w:val="0"/>
          <w:bCs w:val="0"/>
          <w:kern w:val="0"/>
          <w:sz w:val="30"/>
          <w:szCs w:val="30"/>
          <w:shd w:val="clear" w:color="auto" w:fill="FFFFFF"/>
        </w:rPr>
        <w:t>二、实施依据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1、《物业管理条例》（2003年6月8日中华人民共和国国务院令第379号公布　根据2007年8月26日《国务院关于修改〈物业管理条例〉的决定》修订）第二十四条　国家提倡建设单位按照房地产开发与物业管理相分离的原则，通过招投标的方式选聘具有相应资质的物业服务企业。住宅物业的建设单位，应当通过招投标的方式选聘具有相应资质的物业服务企业；投标人少于3个或者住宅规模较小的，经物业所在地的区、县人民政府房地产行政主管部门批准，可以采用协议方式选聘具有相应资质的物业服务企业。                                                                           </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00" w:firstLineChars="200"/>
        <w:textAlignment w:val="auto"/>
        <w:rPr>
          <w:rFonts w:hint="default" w:ascii="方正黑体_GBK" w:hAnsi="方正黑体_GBK" w:eastAsia="方正黑体_GBK" w:cs="方正黑体_GBK"/>
          <w:b w:val="0"/>
          <w:bCs w:val="0"/>
          <w:kern w:val="0"/>
          <w:sz w:val="30"/>
          <w:szCs w:val="30"/>
          <w:shd w:val="clear" w:color="auto" w:fill="FFFFFF"/>
        </w:rPr>
      </w:pPr>
      <w:r>
        <w:rPr>
          <w:rFonts w:hint="default" w:ascii="方正黑体_GBK" w:hAnsi="方正黑体_GBK" w:eastAsia="方正黑体_GBK" w:cs="方正黑体_GBK"/>
          <w:b w:val="0"/>
          <w:bCs w:val="0"/>
          <w:kern w:val="0"/>
          <w:sz w:val="30"/>
          <w:szCs w:val="30"/>
          <w:shd w:val="clear" w:color="auto" w:fill="FFFFFF"/>
        </w:rPr>
        <w:t>三、受理条件</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1、建设单位应当在销售物业前依法依规地通过政府公共资源交易平台或者其他公开招投标的方式，选聘物业服务企业实施前期物业管理；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2、物业服务企业已在博湖县物业行政主管部门登记备案；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物业服务企业在物业管理活动中自觉遵守有关法律、法规、规范规范性文件或者强制性标准，认真履行物业服务合同及物业管理相关合同约定，未被行政机关作出行政处罚，无失信行为记录、无违法行为记录。</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kern w:val="0"/>
          <w:sz w:val="32"/>
          <w:szCs w:val="32"/>
          <w:shd w:val="clear" w:color="auto" w:fill="FFFFFF"/>
        </w:rPr>
        <w:t>四、办理材料</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1、物业服务项目备案申请表；</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2、《物业服务合同》；</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3、企业法人营业执照副本、分支机构营业执照副本；</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4、建设单位开发项目总平图（前期物业管理）；</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5、项目负责人身份证，项目负责人、工程（中级以上职称）、财务（中级以上职称）类专业技术等持资格证书人员与物业服务企业之间的劳动合同、职称资格证书、社会保险缴纳情况证明原件；</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6、物业项目的合法来源证明原件（中标通知书，须由辖区政府签署意见）、备案申请(须由镇区出具)。</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i w:val="0"/>
          <w:iCs w:val="0"/>
          <w:caps w:val="0"/>
          <w:color w:val="424242"/>
          <w:spacing w:val="0"/>
          <w:sz w:val="32"/>
          <w:szCs w:val="32"/>
        </w:rPr>
      </w:pPr>
      <w:r>
        <w:rPr>
          <w:rFonts w:hint="default" w:ascii="Times New Roman" w:hAnsi="Times New Roman" w:eastAsia="方正仿宋_GBK" w:cs="Times New Roman"/>
          <w:sz w:val="32"/>
          <w:szCs w:val="32"/>
        </w:rPr>
        <w:t>7、法律、法规规定的其他相关材料。</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方正黑体_GBK" w:hAnsi="方正黑体_GBK" w:eastAsia="方正黑体_GBK" w:cs="方正黑体_GBK"/>
          <w:b w:val="0"/>
          <w:bCs w:val="0"/>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  </w:t>
      </w:r>
      <w:r>
        <w:rPr>
          <w:rFonts w:hint="default" w:ascii="Times New Roman" w:hAnsi="Times New Roman" w:eastAsia="方正仿宋_GBK" w:cs="Times New Roman"/>
          <w:color w:val="FF0000"/>
          <w:kern w:val="0"/>
          <w:sz w:val="32"/>
          <w:szCs w:val="32"/>
          <w:shd w:val="clear" w:color="auto" w:fill="FFFFFF"/>
        </w:rPr>
        <w:t>  </w:t>
      </w:r>
      <w:r>
        <w:rPr>
          <w:rFonts w:hint="default" w:ascii="方正黑体_GBK" w:hAnsi="方正黑体_GBK" w:eastAsia="方正黑体_GBK" w:cs="方正黑体_GBK"/>
          <w:b w:val="0"/>
          <w:bCs w:val="0"/>
          <w:kern w:val="0"/>
          <w:sz w:val="32"/>
          <w:szCs w:val="32"/>
          <w:shd w:val="clear" w:color="auto" w:fill="FFFFFF"/>
        </w:rPr>
        <w:t> 五、办理流程图</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3813175</wp:posOffset>
                </wp:positionH>
                <wp:positionV relativeFrom="paragraph">
                  <wp:posOffset>256540</wp:posOffset>
                </wp:positionV>
                <wp:extent cx="1715135" cy="961390"/>
                <wp:effectExtent l="4445" t="4445" r="13970" b="5715"/>
                <wp:wrapNone/>
                <wp:docPr id="758" name="_x0000_s2897"/>
                <wp:cNvGraphicFramePr/>
                <a:graphic xmlns:a="http://schemas.openxmlformats.org/drawingml/2006/main">
                  <a:graphicData uri="http://schemas.microsoft.com/office/word/2010/wordprocessingShape">
                    <wps:wsp>
                      <wps:cNvSpPr/>
                      <wps:spPr>
                        <a:xfrm>
                          <a:off x="0" y="0"/>
                          <a:ext cx="1715135" cy="96139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eastAsia"/>
                              </w:rPr>
                            </w:pPr>
                            <w:r>
                              <w:rPr>
                                <w:rFonts w:hint="eastAsia"/>
                              </w:rPr>
                              <w:t>审查：审核人员审核由申请物业备案的物业服务企业当事人提供的材料；</w:t>
                            </w:r>
                          </w:p>
                          <w:p>
                            <w:pPr>
                              <w:rPr>
                                <w:rFonts w:hint="default"/>
                                <w:lang w:val="en-US" w:eastAsia="zh-CN"/>
                              </w:rPr>
                            </w:pP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2897" o:spid="_x0000_s1026" o:spt="2" style="position:absolute;left:0pt;margin-left:300.25pt;margin-top:20.2pt;height:75.7pt;width:135.05pt;z-index:251661312;mso-width-relative:page;mso-height-relative:page;" fillcolor="#FFFFFF" filled="t" stroked="t" coordsize="21600,21600" arcsize="0.166666666666667" o:gfxdata="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FCiR7WAAAACgEAAA8AAAAAAAAAAQAgAAAAIgAA&#10;AGRycy9kb3ducmV2LnhtbFBLAQIUABQAAAAIAIdO4kCk75zofAIAACsFAAAOAAAAAAAAAAEAIAAA&#10;ACUBAABkcnMvZTJvRG9jLnhtbFBLBQYAAAAABgAGAFkBAAATBgAAAAA=&#10;">
                <v:fill on="t" focussize="0,0"/>
                <v:stroke color="#000000" joinstyle="round"/>
                <v:imagedata o:title=""/>
                <o:lock v:ext="edit" aspectratio="f"/>
                <v:textbox>
                  <w:txbxContent>
                    <w:p>
                      <w:pPr>
                        <w:rPr>
                          <w:rFonts w:hint="eastAsia"/>
                        </w:rPr>
                      </w:pPr>
                      <w:r>
                        <w:rPr>
                          <w:rFonts w:hint="eastAsia"/>
                        </w:rPr>
                        <w:t>审查：审核人员审核由申请物业备案的物业服务企业当事人提供的材料；</w:t>
                      </w:r>
                    </w:p>
                    <w:p>
                      <w:pPr>
                        <w:rPr>
                          <w:rFonts w:hint="default"/>
                          <w:lang w:val="en-US" w:eastAsia="zh-CN"/>
                        </w:rPr>
                      </w:pPr>
                    </w:p>
                  </w:txbxContent>
                </v:textbox>
              </v:roundrect>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281305</wp:posOffset>
                </wp:positionV>
                <wp:extent cx="1886585" cy="962660"/>
                <wp:effectExtent l="4445" t="4445" r="13970" b="23495"/>
                <wp:wrapNone/>
                <wp:docPr id="759" name="_x0000_s2898"/>
                <wp:cNvGraphicFramePr/>
                <a:graphic xmlns:a="http://schemas.openxmlformats.org/drawingml/2006/main">
                  <a:graphicData uri="http://schemas.microsoft.com/office/word/2010/wordprocessingShape">
                    <wps:wsp>
                      <wps:cNvSpPr/>
                      <wps:spPr>
                        <a:xfrm>
                          <a:off x="0" y="0"/>
                          <a:ext cx="1886585" cy="96266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eastAsia"/>
                              </w:rPr>
                            </w:pPr>
                            <w:r>
                              <w:rPr>
                                <w:rFonts w:hint="eastAsia"/>
                              </w:rPr>
                              <w:t>收件：申请人在博湖县房地产管理所申请；</w:t>
                            </w:r>
                          </w:p>
                          <w:p>
                            <w:pPr>
                              <w:rPr>
                                <w:rFonts w:hint="default"/>
                                <w:lang w:val="en-US" w:eastAsia="zh-CN"/>
                              </w:rPr>
                            </w:pP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2898" o:spid="_x0000_s1026" o:spt="2" style="position:absolute;left:0pt;margin-left:3.95pt;margin-top:22.15pt;height:75.8pt;width:148.55pt;z-index:251659264;mso-width-relative:page;mso-height-relative:page;" fillcolor="#FFFFFF" filled="t" stroked="t" coordsize="21600,21600" arcsize="0.166666666666667" o:gfxdata="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&#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dUN7K1AAAAAgBAAAPAAAAAAAAAAEAIAAAACIAAABk&#10;cnMvZG93bnJldi54bWxQSwECFAAUAAAACACHTuJATgxQX3wCAAArBQAADgAAAAAAAAABACAAAAAj&#10;AQAAZHJzL2Uyb0RvYy54bWxQSwUGAAAAAAYABgBZAQAAEQYAAAAA&#10;">
                <v:fill on="t" focussize="0,0"/>
                <v:stroke color="#000000" joinstyle="round"/>
                <v:imagedata o:title=""/>
                <o:lock v:ext="edit" aspectratio="f"/>
                <v:textbox>
                  <w:txbxContent>
                    <w:p>
                      <w:pPr>
                        <w:rPr>
                          <w:rFonts w:hint="eastAsia"/>
                        </w:rPr>
                      </w:pPr>
                      <w:r>
                        <w:rPr>
                          <w:rFonts w:hint="eastAsia"/>
                        </w:rPr>
                        <w:t>收件：申请人在博湖县房地产管理所申请；</w:t>
                      </w:r>
                    </w:p>
                    <w:p>
                      <w:pPr>
                        <w:rPr>
                          <w:rFonts w:hint="default"/>
                          <w:lang w:val="en-US" w:eastAsia="zh-CN"/>
                        </w:rPr>
                      </w:pPr>
                    </w:p>
                  </w:txbxContent>
                </v:textbox>
              </v:roundrect>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2078990</wp:posOffset>
                </wp:positionH>
                <wp:positionV relativeFrom="paragraph">
                  <wp:posOffset>328295</wp:posOffset>
                </wp:positionV>
                <wp:extent cx="1572895" cy="878205"/>
                <wp:effectExtent l="5080" t="4445" r="22225" b="12700"/>
                <wp:wrapNone/>
                <wp:docPr id="760" name="_x0000_s2899"/>
                <wp:cNvGraphicFramePr/>
                <a:graphic xmlns:a="http://schemas.openxmlformats.org/drawingml/2006/main">
                  <a:graphicData uri="http://schemas.microsoft.com/office/word/2010/wordprocessingShape">
                    <wps:wsp>
                      <wps:cNvSpPr/>
                      <wps:spPr>
                        <a:xfrm>
                          <a:off x="0" y="0"/>
                          <a:ext cx="1572895" cy="8782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eastAsia"/>
                              </w:rPr>
                            </w:pPr>
                          </w:p>
                          <w:p>
                            <w:pPr>
                              <w:rPr>
                                <w:rFonts w:hint="eastAsia" w:eastAsia="宋体"/>
                                <w:lang w:val="en-US" w:eastAsia="zh-CN"/>
                              </w:rPr>
                            </w:pPr>
                            <w:r>
                              <w:rPr>
                                <w:rFonts w:hint="eastAsia"/>
                              </w:rPr>
                              <w:t>受理：材料提供齐全后给予办理；</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2899" o:spid="_x0000_s1026" o:spt="2" style="position:absolute;left:0pt;margin-left:163.7pt;margin-top:25.85pt;height:69.15pt;width:123.85pt;z-index:251660288;mso-width-relative:page;mso-height-relative:page;" fillcolor="#FFFFFF" filled="t" stroked="t" coordsize="21600,21600" arcsize="0.166666666666667" o:gfxdata="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E0Xh9YAAAAKAQAADwAAAAAAAAABACAAAAAiAAAA&#10;ZHJzL2Rvd25yZXYueG1sUEsBAhQAFAAAAAgAh07iQLNADB97AgAAKwUAAA4AAAAAAAAAAQAgAAAA&#10;JQEAAGRycy9lMm9Eb2MueG1sUEsFBgAAAAAGAAYAWQEAABIGAAAAAA==&#10;">
                <v:fill on="t" focussize="0,0"/>
                <v:stroke color="#000000" joinstyle="round"/>
                <v:imagedata o:title=""/>
                <o:lock v:ext="edit" aspectratio="f"/>
                <v:textbox>
                  <w:txbxContent>
                    <w:p>
                      <w:pPr>
                        <w:rPr>
                          <w:rFonts w:hint="eastAsia"/>
                        </w:rPr>
                      </w:pPr>
                    </w:p>
                    <w:p>
                      <w:pPr>
                        <w:rPr>
                          <w:rFonts w:hint="eastAsia" w:eastAsia="宋体"/>
                          <w:lang w:val="en-US" w:eastAsia="zh-CN"/>
                        </w:rPr>
                      </w:pPr>
                      <w:r>
                        <w:rPr>
                          <w:rFonts w:hint="eastAsia"/>
                        </w:rPr>
                        <w:t>受理：材料提供齐全后给予办理；</w:t>
                      </w:r>
                    </w:p>
                  </w:txbxContent>
                </v:textbox>
              </v:roundrect>
            </w:pict>
          </mc:Fallback>
        </mc:AlternateConten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bCs/>
          <w:kern w:val="0"/>
          <w:sz w:val="32"/>
          <w:szCs w:val="32"/>
          <w:shd w:val="clear" w:color="auto" w:fill="FFFFFF"/>
        </w:rPr>
      </w:pP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bCs/>
          <w:kern w:val="0"/>
          <w:sz w:val="32"/>
          <w:szCs w:val="32"/>
          <w:shd w:val="clear" w:color="auto" w:fill="FFFFFF"/>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1917700</wp:posOffset>
                </wp:positionH>
                <wp:positionV relativeFrom="paragraph">
                  <wp:posOffset>26035</wp:posOffset>
                </wp:positionV>
                <wp:extent cx="142875" cy="635"/>
                <wp:effectExtent l="0" t="48895" r="9525" b="64770"/>
                <wp:wrapNone/>
                <wp:docPr id="761" name="_x0000_s2900"/>
                <wp:cNvGraphicFramePr/>
                <a:graphic xmlns:a="http://schemas.openxmlformats.org/drawingml/2006/main">
                  <a:graphicData uri="http://schemas.microsoft.com/office/word/2010/wordprocessingShape">
                    <wps:wsp>
                      <wps:cNvCnPr/>
                      <wps:spPr>
                        <a:xfrm>
                          <a:off x="0" y="0"/>
                          <a:ext cx="142875" cy="635"/>
                        </a:xfrm>
                        <a:prstGeom prst="line">
                          <a:avLst/>
                        </a:prstGeom>
                        <a:noFill/>
                        <a:ln w="9525" cap="flat" cmpd="sng">
                          <a:solidFill>
                            <a:srgbClr val="000000"/>
                          </a:solidFill>
                          <a:prstDash val="solid"/>
                          <a:round/>
                          <a:headEnd type="none" w="med" len="med"/>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line id="_x0000_s2900" o:spid="_x0000_s1026" o:spt="20" style="position:absolute;left:0pt;margin-left:151pt;margin-top:2.05pt;height:0.05pt;width:11.25pt;z-index:251665408;mso-width-relative:page;mso-height-relative:page;" filled="f" stroked="t" coordsize="21600,21600" o:gfxdata="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hQt/v1wAAAAcB&#10;AAAPAAAAAAAAAAEAIAAAACIAAABkcnMvZG93bnJldi54bWxQSwECFAAUAAAACACHTuJACKm8p1UC&#10;AADDBAAADgAAAAAAAAABACAAAAAmAQAAZHJzL2Uyb0RvYy54bWxQSwUGAAAAAAYABgBZAQAA7QUA&#10;AAAA&#10;">
                <v:fill on="f" focussize="0,0"/>
                <v:stroke color="#000000" joinstyle="round" endarrow="open"/>
                <v:imagedata o:title=""/>
                <o:lock v:ext="edit" aspectratio="f"/>
              </v:line>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3651250</wp:posOffset>
                </wp:positionH>
                <wp:positionV relativeFrom="paragraph">
                  <wp:posOffset>6985</wp:posOffset>
                </wp:positionV>
                <wp:extent cx="142875" cy="635"/>
                <wp:effectExtent l="0" t="48895" r="9525" b="64770"/>
                <wp:wrapNone/>
                <wp:docPr id="762" name="_x0000_s2901"/>
                <wp:cNvGraphicFramePr/>
                <a:graphic xmlns:a="http://schemas.openxmlformats.org/drawingml/2006/main">
                  <a:graphicData uri="http://schemas.microsoft.com/office/word/2010/wordprocessingShape">
                    <wps:wsp>
                      <wps:cNvCnPr/>
                      <wps:spPr>
                        <a:xfrm>
                          <a:off x="0" y="0"/>
                          <a:ext cx="142875" cy="635"/>
                        </a:xfrm>
                        <a:prstGeom prst="line">
                          <a:avLst/>
                        </a:prstGeom>
                        <a:noFill/>
                        <a:ln w="9525" cap="flat" cmpd="sng">
                          <a:solidFill>
                            <a:srgbClr val="000000"/>
                          </a:solidFill>
                          <a:prstDash val="solid"/>
                          <a:round/>
                          <a:headEnd type="none" w="med" len="med"/>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line id="_x0000_s2901" o:spid="_x0000_s1026" o:spt="20" style="position:absolute;left:0pt;margin-left:287.5pt;margin-top:0.55pt;height:0.05pt;width:11.25pt;z-index:251663360;mso-width-relative:page;mso-height-relative:page;" filled="f" stroked="t" coordsize="21600,21600" o:gfxdata="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Z6149YAAAAH&#10;AQAADwAAAAAAAAABACAAAAAiAAAAZHJzL2Rvd25yZXYueG1sUEsBAhQAFAAAAAgAh07iQMVWZ6pX&#10;AgAAwwQAAA4AAAAAAAAAAQAgAAAAJQEAAGRycy9lMm9Eb2MueG1sUEsFBgAAAAAGAAYAWQEAAO4F&#10;AAAAAA==&#10;">
                <v:fill on="f" focussize="0,0"/>
                <v:stroke color="#000000" joinstyle="round" endarrow="open"/>
                <v:imagedata o:title=""/>
                <o:lock v:ext="edit" aspectratio="f"/>
              </v:line>
            </w:pict>
          </mc:Fallback>
        </mc:AlternateConten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bCs/>
          <w:kern w:val="0"/>
          <w:sz w:val="32"/>
          <w:szCs w:val="32"/>
          <w:shd w:val="clear" w:color="auto" w:fill="FFFFFF"/>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2841625</wp:posOffset>
                </wp:positionH>
                <wp:positionV relativeFrom="paragraph">
                  <wp:posOffset>151765</wp:posOffset>
                </wp:positionV>
                <wp:extent cx="9525" cy="114300"/>
                <wp:effectExtent l="46355" t="635" r="58420" b="18415"/>
                <wp:wrapNone/>
                <wp:docPr id="763" name="_x0000_s2902"/>
                <wp:cNvGraphicFramePr/>
                <a:graphic xmlns:a="http://schemas.openxmlformats.org/drawingml/2006/main">
                  <a:graphicData uri="http://schemas.microsoft.com/office/word/2010/wordprocessingShape">
                    <wps:wsp>
                      <wps:cNvCnPr/>
                      <wps:spPr>
                        <a:xfrm>
                          <a:off x="0" y="0"/>
                          <a:ext cx="9525" cy="114300"/>
                        </a:xfrm>
                        <a:prstGeom prst="line">
                          <a:avLst/>
                        </a:prstGeom>
                        <a:noFill/>
                        <a:ln w="9525" cap="flat" cmpd="sng">
                          <a:solidFill>
                            <a:srgbClr val="000000"/>
                          </a:solidFill>
                          <a:prstDash val="solid"/>
                          <a:round/>
                          <a:headEnd type="none" w="med" len="med"/>
                          <a:tailEnd type="arrow"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line id="_x0000_s2902" o:spid="_x0000_s1026" o:spt="20" style="position:absolute;left:0pt;margin-left:223.75pt;margin-top:11.95pt;height:9pt;width:0.75pt;z-index:251664384;mso-width-relative:page;mso-height-relative:page;" filled="f" stroked="t" coordsize="21600,21600" o:gfxdata="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1M5IS2gAA&#10;AAkBAAAPAAAAAAAAAAEAIAAAACIAAABkcnMvZG93bnJldi54bWxQSwECFAAUAAAACACHTuJA96qs&#10;uVUCAADEBAAADgAAAAAAAAABACAAAAApAQAAZHJzL2Uyb0RvYy54bWxQSwUGAAAAAAYABgBZAQAA&#10;8AUAAAAA&#10;">
                <v:fill on="f" focussize="0,0"/>
                <v:stroke color="#000000" joinstyle="round" endarrow="open"/>
                <v:imagedata o:title=""/>
                <o:lock v:ext="edit" aspectratio="f"/>
              </v:line>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2126615</wp:posOffset>
                </wp:positionH>
                <wp:positionV relativeFrom="paragraph">
                  <wp:posOffset>253365</wp:posOffset>
                </wp:positionV>
                <wp:extent cx="1543685" cy="868045"/>
                <wp:effectExtent l="4445" t="4445" r="13970" b="22860"/>
                <wp:wrapNone/>
                <wp:docPr id="764" name="_x0000_s2903"/>
                <wp:cNvGraphicFramePr/>
                <a:graphic xmlns:a="http://schemas.openxmlformats.org/drawingml/2006/main">
                  <a:graphicData uri="http://schemas.microsoft.com/office/word/2010/wordprocessingShape">
                    <wps:wsp>
                      <wps:cNvSpPr/>
                      <wps:spPr>
                        <a:xfrm>
                          <a:off x="0" y="0"/>
                          <a:ext cx="1543685" cy="86804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rPr>
                                <w:rFonts w:hint="eastAsia"/>
                                <w:lang w:val="en-US" w:eastAsia="zh-CN"/>
                              </w:rPr>
                            </w:pPr>
                          </w:p>
                          <w:p>
                            <w:pPr>
                              <w:jc w:val="center"/>
                              <w:rPr>
                                <w:rFonts w:hint="eastAsia" w:eastAsia="宋体"/>
                                <w:lang w:val="en-US" w:eastAsia="zh-CN"/>
                              </w:rPr>
                            </w:pPr>
                            <w:r>
                              <w:rPr>
                                <w:rFonts w:hint="eastAsia"/>
                                <w:lang w:val="en-US" w:eastAsia="zh-CN"/>
                              </w:rPr>
                              <w:t>备案完成。</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2903" o:spid="_x0000_s1026" o:spt="2" style="position:absolute;left:0pt;margin-left:167.45pt;margin-top:19.95pt;height:68.35pt;width:121.55pt;z-index:251662336;mso-width-relative:page;mso-height-relative:page;" fillcolor="#FFFFFF" filled="t" stroked="t" coordsize="21600,21600" arcsize="0.166666666666667" o:gfxdata="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zf9wNYAAAAKAQAADwAAAAAAAAABACAAAAAi&#10;AAAAZHJzL2Rvd25yZXYueG1sUEsBAhQAFAAAAAgAh07iQGnbCqZ+AgAAKwUAAA4AAAAAAAAAAQAg&#10;AAAAJQEAAGRycy9lMm9Eb2MueG1sUEsFBgAAAAAGAAYAWQEAABUGAAAAAA==&#10;">
                <v:fill on="t" focussize="0,0"/>
                <v:stroke color="#000000" joinstyle="round"/>
                <v:imagedata o:title=""/>
                <o:lock v:ext="edit" aspectratio="f"/>
                <v:textbox>
                  <w:txbxContent>
                    <w:p>
                      <w:pPr>
                        <w:rPr>
                          <w:rFonts w:hint="eastAsia"/>
                          <w:lang w:val="en-US" w:eastAsia="zh-CN"/>
                        </w:rPr>
                      </w:pPr>
                    </w:p>
                    <w:p>
                      <w:pPr>
                        <w:jc w:val="center"/>
                        <w:rPr>
                          <w:rFonts w:hint="eastAsia" w:eastAsia="宋体"/>
                          <w:lang w:val="en-US" w:eastAsia="zh-CN"/>
                        </w:rPr>
                      </w:pPr>
                      <w:r>
                        <w:rPr>
                          <w:rFonts w:hint="eastAsia"/>
                          <w:lang w:val="en-US" w:eastAsia="zh-CN"/>
                        </w:rPr>
                        <w:t>备案完成。</w:t>
                      </w:r>
                    </w:p>
                  </w:txbxContent>
                </v:textbox>
              </v:roundrect>
            </w:pict>
          </mc:Fallback>
        </mc:AlternateConten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bCs/>
          <w:kern w:val="0"/>
          <w:sz w:val="32"/>
          <w:szCs w:val="32"/>
          <w:shd w:val="clear" w:color="auto" w:fill="FFFFFF"/>
        </w:rPr>
      </w:pP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
          <w:bCs/>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   </w:t>
      </w:r>
    </w:p>
    <w:p>
      <w:pPr>
        <w:keepNext w:val="0"/>
        <w:keepLines w:val="0"/>
        <w:pageBreakBefore w:val="0"/>
        <w:widowControl/>
        <w:shd w:val="clear" w:color="auto" w:fill="FFFFFF"/>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kern w:val="0"/>
          <w:sz w:val="32"/>
          <w:szCs w:val="32"/>
          <w:shd w:val="clear" w:color="auto" w:fill="FFFFFF"/>
        </w:rPr>
      </w:pPr>
      <w:r>
        <w:rPr>
          <w:rFonts w:hint="default" w:ascii="方正黑体_GBK" w:hAnsi="方正黑体_GBK" w:eastAsia="方正黑体_GBK" w:cs="方正黑体_GBK"/>
          <w:b w:val="0"/>
          <w:bCs w:val="0"/>
          <w:kern w:val="0"/>
          <w:sz w:val="32"/>
          <w:szCs w:val="32"/>
          <w:shd w:val="clear" w:color="auto" w:fill="FFFFFF"/>
        </w:rPr>
        <w:t>六、办理时限</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i w:val="0"/>
          <w:iCs w:val="0"/>
          <w:caps w:val="0"/>
          <w:color w:val="3D4953"/>
          <w:spacing w:val="0"/>
          <w:sz w:val="32"/>
          <w:szCs w:val="32"/>
          <w:shd w:val="clear" w:color="auto" w:fill="FFFFFF"/>
        </w:rPr>
        <w:t>对资料齐全的，自收到之日</w:t>
      </w:r>
      <w:r>
        <w:rPr>
          <w:rFonts w:hint="default" w:ascii="Times New Roman" w:hAnsi="Times New Roman" w:eastAsia="方正仿宋_GBK" w:cs="Times New Roman"/>
          <w:i w:val="0"/>
          <w:iCs w:val="0"/>
          <w:caps w:val="0"/>
          <w:color w:val="3D4953"/>
          <w:spacing w:val="0"/>
          <w:sz w:val="32"/>
          <w:szCs w:val="32"/>
          <w:shd w:val="clear" w:color="auto" w:fill="FFFFFF"/>
          <w:lang w:val="en-US" w:eastAsia="zh-CN"/>
        </w:rPr>
        <w:t>7</w:t>
      </w:r>
      <w:r>
        <w:rPr>
          <w:rFonts w:hint="default" w:ascii="Times New Roman" w:hAnsi="Times New Roman" w:eastAsia="方正仿宋_GBK" w:cs="Times New Roman"/>
          <w:i w:val="0"/>
          <w:iCs w:val="0"/>
          <w:caps w:val="0"/>
          <w:color w:val="3D4953"/>
          <w:spacing w:val="0"/>
          <w:sz w:val="32"/>
          <w:szCs w:val="32"/>
          <w:shd w:val="clear" w:color="auto" w:fill="FFFFFF"/>
        </w:rPr>
        <w:t>个工作日内，由</w:t>
      </w:r>
      <w:r>
        <w:rPr>
          <w:rFonts w:hint="default" w:ascii="Times New Roman" w:hAnsi="Times New Roman" w:eastAsia="方正仿宋_GBK" w:cs="Times New Roman"/>
          <w:i w:val="0"/>
          <w:iCs w:val="0"/>
          <w:caps w:val="0"/>
          <w:color w:val="3D4953"/>
          <w:spacing w:val="0"/>
          <w:sz w:val="32"/>
          <w:szCs w:val="32"/>
          <w:shd w:val="clear" w:color="auto" w:fill="FFFFFF"/>
          <w:lang w:eastAsia="zh-CN"/>
        </w:rPr>
        <w:t>县</w:t>
      </w:r>
      <w:r>
        <w:rPr>
          <w:rFonts w:hint="default" w:ascii="Times New Roman" w:hAnsi="Times New Roman" w:eastAsia="方正仿宋_GBK" w:cs="Times New Roman"/>
          <w:i w:val="0"/>
          <w:iCs w:val="0"/>
          <w:caps w:val="0"/>
          <w:color w:val="3D4953"/>
          <w:spacing w:val="0"/>
          <w:sz w:val="32"/>
          <w:szCs w:val="32"/>
          <w:shd w:val="clear" w:color="auto" w:fill="FFFFFF"/>
        </w:rPr>
        <w:t>住建局</w:t>
      </w:r>
      <w:r>
        <w:rPr>
          <w:rFonts w:hint="default" w:ascii="Times New Roman" w:hAnsi="Times New Roman" w:eastAsia="方正仿宋_GBK" w:cs="Times New Roman"/>
          <w:i w:val="0"/>
          <w:iCs w:val="0"/>
          <w:caps w:val="0"/>
          <w:color w:val="3D4953"/>
          <w:spacing w:val="0"/>
          <w:sz w:val="32"/>
          <w:szCs w:val="32"/>
          <w:shd w:val="clear" w:color="auto" w:fill="FFFFFF"/>
          <w:lang w:eastAsia="zh-CN"/>
        </w:rPr>
        <w:t>进行办理。</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方正黑体_GBK" w:hAnsi="方正黑体_GBK" w:eastAsia="方正黑体_GBK" w:cs="方正黑体_GBK"/>
          <w:b w:val="0"/>
          <w:bCs w:val="0"/>
          <w:kern w:val="0"/>
          <w:sz w:val="32"/>
          <w:szCs w:val="32"/>
          <w:shd w:val="clear" w:color="auto" w:fill="FFFFFF"/>
        </w:rPr>
      </w:pPr>
      <w:r>
        <w:rPr>
          <w:rFonts w:hint="default" w:ascii="方正黑体_GBK" w:hAnsi="方正黑体_GBK" w:eastAsia="方正黑体_GBK" w:cs="方正黑体_GBK"/>
          <w:b w:val="0"/>
          <w:bCs w:val="0"/>
          <w:kern w:val="0"/>
          <w:sz w:val="32"/>
          <w:szCs w:val="32"/>
          <w:shd w:val="clear" w:color="auto" w:fill="FFFFFF"/>
        </w:rPr>
        <w:t>七、收费标准</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rPr>
        <w:t>    不收费</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方正黑体_GBK" w:hAnsi="方正黑体_GBK" w:eastAsia="方正黑体_GBK" w:cs="方正黑体_GBK"/>
          <w:b w:val="0"/>
          <w:bCs w:val="0"/>
          <w:kern w:val="0"/>
          <w:sz w:val="32"/>
          <w:szCs w:val="32"/>
          <w:shd w:val="clear" w:color="auto" w:fill="FFFFFF"/>
        </w:rPr>
        <w:t>八、办理地址：</w:t>
      </w:r>
      <w:r>
        <w:rPr>
          <w:rFonts w:hint="default" w:ascii="Times New Roman" w:hAnsi="Times New Roman" w:eastAsia="方正仿宋_GBK" w:cs="Times New Roman"/>
          <w:kern w:val="0"/>
          <w:sz w:val="32"/>
          <w:szCs w:val="32"/>
          <w:shd w:val="clear" w:color="auto" w:fill="FFFFFF"/>
        </w:rPr>
        <w:t> 博湖县博湖镇</w:t>
      </w:r>
      <w:r>
        <w:rPr>
          <w:rFonts w:hint="eastAsia" w:ascii="Times New Roman" w:hAnsi="Times New Roman" w:eastAsia="方正仿宋_GBK" w:cs="Times New Roman"/>
          <w:kern w:val="0"/>
          <w:sz w:val="32"/>
          <w:szCs w:val="32"/>
          <w:shd w:val="clear" w:color="auto" w:fill="FFFFFF"/>
          <w:lang w:val="en-US" w:eastAsia="zh-CN"/>
        </w:rPr>
        <w:t>人民西路103</w:t>
      </w:r>
      <w:r>
        <w:rPr>
          <w:rFonts w:hint="default" w:ascii="Times New Roman" w:hAnsi="Times New Roman" w:eastAsia="方正仿宋_GBK" w:cs="Times New Roman"/>
          <w:kern w:val="0"/>
          <w:sz w:val="32"/>
          <w:szCs w:val="32"/>
          <w:shd w:val="clear" w:color="auto" w:fill="FFFFFF"/>
        </w:rPr>
        <w:t>号，博湖县</w:t>
      </w:r>
      <w:r>
        <w:rPr>
          <w:rFonts w:hint="eastAsia" w:ascii="Times New Roman" w:hAnsi="Times New Roman" w:eastAsia="方正仿宋_GBK" w:cs="Times New Roman"/>
          <w:kern w:val="0"/>
          <w:sz w:val="32"/>
          <w:szCs w:val="32"/>
          <w:shd w:val="clear" w:color="auto" w:fill="FFFFFF"/>
          <w:lang w:val="en-US" w:eastAsia="zh-CN"/>
        </w:rPr>
        <w:t>住房和城乡建设局房地产管理所</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rPr>
        <w:t>   联系电话：0996-</w:t>
      </w:r>
      <w:r>
        <w:rPr>
          <w:rFonts w:hint="eastAsia" w:ascii="Times New Roman" w:hAnsi="Times New Roman" w:eastAsia="方正仿宋_GBK" w:cs="Times New Roman"/>
          <w:kern w:val="0"/>
          <w:sz w:val="32"/>
          <w:szCs w:val="32"/>
          <w:shd w:val="clear" w:color="auto" w:fill="FFFFFF"/>
          <w:lang w:val="en-US" w:eastAsia="zh-CN"/>
        </w:rPr>
        <w:t>6622650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eastAsia" w:ascii="Times New Roman" w:hAnsi="Times New Roman" w:eastAsia="仿宋" w:cs="Times New Roman"/>
          <w:color w:val="auto"/>
          <w:kern w:val="2"/>
          <w:sz w:val="32"/>
          <w:szCs w:val="32"/>
          <w:lang w:val="en-US" w:eastAsia="zh-CN" w:bidi="ar"/>
        </w:rPr>
      </w:pPr>
      <w:r>
        <w:rPr>
          <w:rFonts w:hint="default" w:ascii="方正黑体_GBK" w:hAnsi="方正黑体_GBK" w:eastAsia="方正黑体_GBK" w:cs="方正黑体_GBK"/>
          <w:b w:val="0"/>
          <w:bCs w:val="0"/>
          <w:kern w:val="0"/>
          <w:sz w:val="32"/>
          <w:szCs w:val="32"/>
          <w:shd w:val="clear" w:color="auto" w:fill="FFFFFF"/>
        </w:rPr>
        <w:t>九、办理时间：</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kern w:val="0"/>
          <w:sz w:val="32"/>
          <w:szCs w:val="32"/>
          <w:shd w:val="clear" w:color="auto" w:fill="FFFFFF"/>
        </w:rPr>
      </w:pPr>
      <w:bookmarkStart w:id="0" w:name="_GoBack"/>
      <w:bookmarkEnd w:id="0"/>
      <w:r>
        <w:rPr>
          <w:rFonts w:hint="eastAsia" w:ascii="方正黑体_GBK" w:hAnsi="方正黑体_GBK" w:eastAsia="方正黑体_GBK" w:cs="方正黑体_GBK"/>
          <w:b w:val="0"/>
          <w:bCs w:val="0"/>
          <w:kern w:val="0"/>
          <w:sz w:val="32"/>
          <w:szCs w:val="32"/>
          <w:shd w:val="clear" w:color="auto" w:fill="FFFFFF"/>
          <w:lang w:val="en-US" w:eastAsia="zh-CN"/>
        </w:rPr>
        <w:t>十、</w:t>
      </w:r>
      <w:r>
        <w:rPr>
          <w:rFonts w:hint="default" w:ascii="方正黑体_GBK" w:hAnsi="方正黑体_GBK" w:eastAsia="方正黑体_GBK" w:cs="方正黑体_GBK"/>
          <w:b w:val="0"/>
          <w:bCs w:val="0"/>
          <w:kern w:val="0"/>
          <w:sz w:val="32"/>
          <w:szCs w:val="32"/>
          <w:shd w:val="clear" w:color="auto" w:fill="FFFFFF"/>
        </w:rPr>
        <w:t>常见问题：</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1.问：一般多长时间可以办完</w:t>
      </w:r>
      <w:r>
        <w:rPr>
          <w:rFonts w:hint="default" w:ascii="Times New Roman" w:hAnsi="Times New Roman" w:eastAsia="方正仿宋_GBK" w:cs="Times New Roman"/>
          <w:kern w:val="0"/>
          <w:sz w:val="32"/>
          <w:szCs w:val="32"/>
          <w:shd w:val="clear" w:color="auto" w:fill="FFFFFF"/>
          <w:lang w:val="en-US" w:eastAsia="zh-CN"/>
        </w:rPr>
        <w:t>备案</w:t>
      </w:r>
      <w:r>
        <w:rPr>
          <w:rFonts w:hint="default" w:ascii="Times New Roman" w:hAnsi="Times New Roman" w:eastAsia="方正仿宋_GBK" w:cs="Times New Roman"/>
          <w:kern w:val="0"/>
          <w:sz w:val="32"/>
          <w:szCs w:val="32"/>
          <w:shd w:val="clear" w:color="auto" w:fill="FFFFFF"/>
        </w:rPr>
        <w:t>手续？</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答：</w:t>
      </w:r>
      <w:r>
        <w:rPr>
          <w:rFonts w:hint="default" w:ascii="Times New Roman" w:hAnsi="Times New Roman" w:eastAsia="方正仿宋_GBK" w:cs="Times New Roman"/>
          <w:kern w:val="0"/>
          <w:sz w:val="32"/>
          <w:szCs w:val="32"/>
          <w:shd w:val="clear" w:color="auto" w:fill="FFFFFF"/>
          <w:lang w:val="en-US" w:eastAsia="zh-CN"/>
        </w:rPr>
        <w:t>即时办结</w:t>
      </w:r>
      <w:r>
        <w:rPr>
          <w:rFonts w:hint="default" w:ascii="Times New Roman" w:hAnsi="Times New Roman" w:eastAsia="方正仿宋_GBK" w:cs="Times New Roman"/>
          <w:kern w:val="0"/>
          <w:sz w:val="32"/>
          <w:szCs w:val="32"/>
          <w:shd w:val="clear" w:color="auto" w:fill="FFFFFF"/>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2.问：收费标准及依据是什么？</w:t>
      </w:r>
    </w:p>
    <w:p>
      <w:pPr>
        <w:keepNext w:val="0"/>
        <w:keepLines w:val="0"/>
        <w:pageBreakBefore w:val="0"/>
        <w:kinsoku/>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答：办理此事项不用收费。</w:t>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b/>
          <w:bCs/>
          <w:kern w:val="0"/>
          <w:sz w:val="32"/>
          <w:szCs w:val="32"/>
          <w:shd w:val="clear" w:color="auto" w:fill="FFFFFF"/>
          <w:lang w:val="en-US" w:eastAsia="zh-CN"/>
        </w:rPr>
      </w:pPr>
    </w:p>
    <w:p>
      <w:pPr>
        <w:keepNext w:val="0"/>
        <w:keepLines w:val="0"/>
        <w:pageBreakBefore w:val="0"/>
        <w:widowControl/>
        <w:shd w:val="clear" w:color="auto" w:fill="FFFFFF"/>
        <w:kinsoku/>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0BE95006"/>
    <w:rsid w:val="2D376C31"/>
    <w:rsid w:val="4FE05B21"/>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宋体"/>
      <w:b/>
      <w:sz w:val="28"/>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4D2418B2852A44219E070ACBBDE48082</vt:lpwstr>
  </property>
</Properties>
</file>

<file path=customXml/item3.xml><?xml version="1.0" encoding="utf-8"?>
<Properties xmlns="http://schemas.openxmlformats.org/officeDocument/2006/extended-properties" xmlns:vt="http://schemas.openxmlformats.org/officeDocument/2006/docPropsVTypes">
  <Template>Normal.dotm</Template>
  <Pages>3</Pages>
  <Words>913</Words>
  <Characters>967</Characters>
  <Lines>0</Lines>
  <Paragraphs>0</Paragraphs>
  <TotalTime>14</TotalTime>
  <ScaleCrop>false</ScaleCrop>
  <LinksUpToDate>false</LinksUpToDate>
  <CharactersWithSpaces>1045</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2022-08-15T20:19:00Z</dcterms:created>
  <dc:creator>Baigal</dc:creator>
  <cp:lastModifiedBy>心路上</cp:lastModifiedBy>
  <dcterms:modified xsi:type="dcterms:W3CDTF">2022-08-17T14:38:21Z</dcterms:modified>
  <cp:revision>2</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4D2418B2852A44219E070ACBBDE48082</vt:lpstr>
  </property>
</Properties>
</file>

<file path=customXml/item6.xml><?xml version="1.0" encoding="utf-8"?>
<Properties xmlns:vt="http://schemas.openxmlformats.org/officeDocument/2006/docPropsVTypes" xmlns="http://schemas.openxmlformats.org/officeDocument/2006/extended-properties">
  <Template>Normal.dotm</Template>
  <TotalTime>14</TotalTime>
  <Pages>3</Pages>
  <Words>913</Words>
  <Characters>967</Characters>
  <Application>WPS Office_11.1.0.12302_F1E327BC-269C-435d-A152-05C5408002CA</Application>
  <DocSecurity>0</DocSecurity>
  <Lines>0</Lines>
  <Paragraphs>0</Paragraphs>
  <CharactersWithSpaces>1045</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Baigal</dc:creator>
  <cp:lastModifiedBy>心路上</cp:lastModifiedBy>
  <cp:revision>2</cp:revision>
  <dcterms:created xsi:type="dcterms:W3CDTF">2022-08-15T20:19:00Z</dcterms:created>
  <dcterms:modified xsi:type="dcterms:W3CDTF">2022-08-17T14:38:21Z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e5d97-15a8-4392-a500-505b707f3d9d}">
  <ds:schemaRefs/>
</ds:datastoreItem>
</file>

<file path=customXml/itemProps3.xml><?xml version="1.0" encoding="utf-8"?>
<ds:datastoreItem xmlns:ds="http://schemas.openxmlformats.org/officeDocument/2006/customXml" ds:itemID="{c256f57f-0ddf-4ffc-a8ed-447a96ce9fe4}">
  <ds:schemaRefs/>
</ds:datastoreItem>
</file>

<file path=customXml/itemProps4.xml><?xml version="1.0" encoding="utf-8"?>
<ds:datastoreItem xmlns:ds="http://schemas.openxmlformats.org/officeDocument/2006/customXml" ds:itemID="{02893e7b-a295-4365-9b76-ab17b27d8687}">
  <ds:schemaRefs/>
</ds:datastoreItem>
</file>

<file path=customXml/itemProps5.xml><?xml version="1.0" encoding="utf-8"?>
<ds:datastoreItem xmlns:ds="http://schemas.openxmlformats.org/officeDocument/2006/customXml" ds:itemID="{326f9c18-274a-4268-bbf8-5e2b2f1cd35d}">
  <ds:schemaRefs/>
</ds:datastoreItem>
</file>

<file path=customXml/itemProps6.xml><?xml version="1.0" encoding="utf-8"?>
<ds:datastoreItem xmlns:ds="http://schemas.openxmlformats.org/officeDocument/2006/customXml" ds:itemID="{d3208f12-c8ba-4ae6-97cc-d5cf991a00d4}">
  <ds:schemaRefs/>
</ds:datastoreItem>
</file>

<file path=customXml/itemProps7.xml><?xml version="1.0" encoding="utf-8"?>
<ds:datastoreItem xmlns:ds="http://schemas.openxmlformats.org/officeDocument/2006/customXml" ds:itemID="{cc3e42cb-eeaf-4710-b709-a468e10be38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881</Words>
  <Characters>932</Characters>
  <Lines>0</Lines>
  <Paragraphs>0</Paragraphs>
  <TotalTime>0</TotalTime>
  <ScaleCrop>false</ScaleCrop>
  <LinksUpToDate>false</LinksUpToDate>
  <CharactersWithSpaces>1010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2022-08-15T20:19:00Z</dcterms:created>
  <dc:creator>Baigal</dc:creator>
  <cp:lastModifiedBy>Administrator</cp:lastModifiedBy>
  <dcterms:modified xsi:type="dcterms:W3CDTF">2022-12-15T10:06:14Z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30529EC164654C86A4F98C4E6E049E21</vt:lpwstr>
  </property>
</Properties>
</file>