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kern w:val="0"/>
          <w:sz w:val="40"/>
          <w:szCs w:val="40"/>
          <w:shd w:val="clear" w:color="auto" w:fill="FFFFFF"/>
        </w:rPr>
        <w:t>退出现役的分散安置的一级至四级残疾军人护理费事项办理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kern w:val="0"/>
          <w:sz w:val="40"/>
          <w:szCs w:val="40"/>
          <w:shd w:val="clear" w:color="auto" w:fill="FFFFFF"/>
        </w:rPr>
        <w:t>服务指南</w:t>
      </w:r>
    </w:p>
    <w:p>
      <w:pPr>
        <w:widowControl/>
        <w:shd w:val="clear" w:color="auto" w:fill="FFFFFF"/>
        <w:spacing w:line="560" w:lineRule="exact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  <w:t>    </w:t>
      </w:r>
    </w:p>
    <w:p>
      <w:pPr>
        <w:widowControl/>
        <w:shd w:val="clear" w:color="auto" w:fill="FFFFFF"/>
        <w:spacing w:line="56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  <w:t>一、实施机关</w:t>
      </w:r>
    </w:p>
    <w:p>
      <w:pPr>
        <w:widowControl/>
        <w:kinsoku w:val="0"/>
        <w:wordWrap w:val="0"/>
        <w:topLinePunct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博湖县退役军人事务局</w:t>
      </w:r>
    </w:p>
    <w:p>
      <w:pPr>
        <w:widowControl/>
        <w:shd w:val="clear" w:color="auto" w:fill="FFFFFF"/>
        <w:spacing w:line="56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  <w:t>二、实施依据</w:t>
      </w:r>
    </w:p>
    <w:p>
      <w:pPr>
        <w:widowControl/>
        <w:kinsoku w:val="0"/>
        <w:wordWrap w:val="0"/>
        <w:topLinePunct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 xml:space="preserve">【法规】《军人抚恤优待条例》 (2004年8月1日中华人民共和国国务院、中华人民共和国中央军事委员会令第413号公布，2004年10月1日起实施，2019年3月2日《国务院关于修改部分行政法规的决定》第二次修订) </w:t>
      </w:r>
    </w:p>
    <w:p>
      <w:pPr>
        <w:widowControl/>
        <w:kinsoku w:val="0"/>
        <w:wordWrap w:val="0"/>
        <w:topLinePunct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第三十条：对分散安置的1级至4级残疾军人发给护理费，护理费的标准为：（1）因战、因公1级和2级残疾的，为当地职工月平均工资的50%；（2）因战、因公3级和4级残疾的，为当地职工月平均工资的40%；（3）因病1级至4级残疾的，为当地职工月平均工资的30%。退出现役的残疾军人的护理费，由县级以上地方人民政府退役军人事务部门发给。</w:t>
      </w:r>
    </w:p>
    <w:p>
      <w:pPr>
        <w:widowControl/>
        <w:shd w:val="clear" w:color="auto" w:fill="FFFFFF"/>
        <w:spacing w:line="56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  <w:t>三、受理条件</w:t>
      </w:r>
    </w:p>
    <w:p>
      <w:pPr>
        <w:tabs>
          <w:tab w:val="left" w:pos="-360"/>
        </w:tabs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    分散</w:t>
      </w:r>
      <w:r>
        <w:rPr>
          <w:rFonts w:hint="eastAsia" w:ascii="仿宋_GB2312" w:eastAsia="仿宋_GB2312"/>
          <w:bCs/>
          <w:color w:val="000000"/>
          <w:sz w:val="30"/>
          <w:szCs w:val="30"/>
        </w:rPr>
        <w:t>安置的一级至四级因战、因公、因病的残疾军人</w:t>
      </w:r>
    </w:p>
    <w:p>
      <w:pPr>
        <w:widowControl/>
        <w:shd w:val="clear" w:color="auto" w:fill="FFFFFF"/>
        <w:spacing w:line="56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  <w:t>四、办理材料</w:t>
      </w:r>
    </w:p>
    <w:p>
      <w:pPr>
        <w:ind w:left="2227" w:hanging="2227" w:hangingChars="696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    </w:t>
      </w:r>
      <w:r>
        <w:rPr>
          <w:rFonts w:hint="eastAsia" w:ascii="仿宋_GB2312" w:eastAsia="仿宋_GB2312"/>
          <w:color w:val="000000"/>
          <w:sz w:val="30"/>
          <w:szCs w:val="30"/>
        </w:rPr>
        <w:t>1.伤残证</w:t>
      </w:r>
    </w:p>
    <w:p>
      <w:pPr>
        <w:widowControl/>
        <w:shd w:val="clear" w:color="auto" w:fill="FFFFFF"/>
        <w:spacing w:line="56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  <w:t>五、办理流程图</w:t>
      </w:r>
    </w:p>
    <w:p>
      <w:pPr>
        <w:widowControl/>
        <w:shd w:val="clear" w:color="auto" w:fill="FFFFFF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pict>
          <v:shape id="_x0000_i1025" o:spt="75" alt="一级至四级残疾军人护理费的给付流程图" type="#_x0000_t75" style="height:438.9pt;width:441.75pt;" filled="f" o:preferrelative="t" stroked="f" coordsize="21600,21600">
            <v:path/>
            <v:fill on="f" focussize="0,0"/>
            <v:stroke on="f"/>
            <v:imagedata r:id="rId4" o:title="一级至四级残疾军人护理费的给付流程图"/>
            <o:lock v:ext="edit" aspectratio="t"/>
            <w10:wrap type="none"/>
            <w10:anchorlock/>
          </v:shape>
        </w:pict>
      </w:r>
    </w:p>
    <w:p>
      <w:pPr>
        <w:widowControl/>
        <w:shd w:val="clear" w:color="auto" w:fill="FFFFFF"/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</w:rPr>
        <w:t>六、办理时限</w:t>
      </w:r>
    </w:p>
    <w:p>
      <w:pPr>
        <w:widowControl/>
        <w:shd w:val="clear" w:color="auto" w:fill="FFFFFF"/>
        <w:spacing w:line="560" w:lineRule="exact"/>
        <w:rPr>
          <w:rFonts w:hint="eastAsia" w:ascii="仿宋_GB2312" w:eastAsia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    </w:t>
      </w:r>
      <w:r>
        <w:rPr>
          <w:rFonts w:hint="eastAsia" w:ascii="仿宋_GB2312" w:eastAsia="仿宋_GB2312"/>
          <w:color w:val="000000"/>
          <w:sz w:val="30"/>
          <w:szCs w:val="30"/>
        </w:rPr>
        <w:t>证件材料齐全60天补助资金付款到</w:t>
      </w:r>
      <w:r>
        <w:rPr>
          <w:rFonts w:hint="eastAsia" w:ascii="仿宋_GB2312" w:eastAsia="仿宋_GB2312"/>
          <w:color w:val="000000"/>
          <w:sz w:val="30"/>
          <w:szCs w:val="30"/>
          <w:lang w:val="en-US" w:eastAsia="zh-CN"/>
        </w:rPr>
        <w:t>账</w:t>
      </w:r>
    </w:p>
    <w:p>
      <w:pPr>
        <w:widowControl/>
        <w:shd w:val="clear" w:color="auto" w:fill="FFFFFF"/>
        <w:spacing w:line="560" w:lineRule="exact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</w:rPr>
        <w:t>七、收费标准</w:t>
      </w:r>
    </w:p>
    <w:p>
      <w:pPr>
        <w:widowControl/>
        <w:shd w:val="clear" w:color="auto" w:fill="FFFFFF"/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    不收费</w:t>
      </w:r>
    </w:p>
    <w:p>
      <w:pPr>
        <w:widowControl/>
        <w:shd w:val="clear" w:color="auto" w:fill="FFFFFF"/>
        <w:spacing w:line="560" w:lineRule="exac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</w:rPr>
        <w:t>八、办理地址：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博湖县综合中心一楼左边退役军人事务局综合业务科办公室</w:t>
      </w:r>
    </w:p>
    <w:p>
      <w:pPr>
        <w:widowControl/>
        <w:shd w:val="clear" w:color="auto" w:fill="FFFFFF"/>
        <w:spacing w:line="560" w:lineRule="exac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    联系电话：0996-6929513</w:t>
      </w:r>
    </w:p>
    <w:p>
      <w:pPr>
        <w:widowControl/>
        <w:shd w:val="clear" w:color="auto" w:fill="FFFFFF"/>
        <w:spacing w:line="560" w:lineRule="exac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</w:rPr>
        <w:t>九、办理时间：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星期一至星期五（法定节假日除外）</w:t>
      </w:r>
    </w:p>
    <w:p>
      <w:pPr>
        <w:widowControl/>
        <w:shd w:val="clear" w:color="auto" w:fill="FFFFFF"/>
        <w:spacing w:line="560" w:lineRule="exac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    上午10：00-13：30  下午：16：00-19：30</w:t>
      </w:r>
    </w:p>
    <w:p>
      <w:pPr>
        <w:rPr>
          <w:rFonts w:hint="eastAsia" w:ascii="仿宋_GB2312" w:eastAsia="仿宋_GB2312"/>
          <w:bCs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</w:rPr>
        <w:t>十、常见问题：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无</w:t>
      </w:r>
    </w:p>
    <w:p>
      <w:pPr>
        <w:rPr>
          <w:rFonts w:hint="eastAsia" w:ascii="仿宋_GB2312" w:eastAsia="仿宋_GB2312"/>
          <w:bCs/>
          <w:color w:val="000000"/>
          <w:sz w:val="30"/>
          <w:szCs w:val="30"/>
        </w:rPr>
      </w:pPr>
    </w:p>
    <w:p>
      <w:pPr>
        <w:rPr>
          <w:rFonts w:hint="eastAsia" w:ascii="仿宋_GB2312" w:eastAsia="仿宋_GB2312"/>
          <w:bCs/>
          <w:color w:val="000000"/>
          <w:sz w:val="30"/>
          <w:szCs w:val="30"/>
        </w:rPr>
      </w:pPr>
    </w:p>
    <w:p>
      <w:pPr>
        <w:rPr>
          <w:rFonts w:hint="eastAsia"/>
        </w:rPr>
      </w:pPr>
    </w:p>
    <w:sectPr>
      <w:pgSz w:w="11906" w:h="16838"/>
      <w:pgMar w:top="1871" w:right="1531" w:bottom="198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dit="trackedChanges" w:enforcement="0"/>
  <w:defaultTabStop w:val="420"/>
  <w:drawingGridVerticalSpacing w:val="156"/>
  <w:noPunctuationKerning w:val="1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mmondata" w:val="eyJoZGlkIjoiNmZiM2JjZjQ4M2U3OGZlZjY2N2NiMGJkNGQ3MjlmZWUifQ=="/>
  </w:docVars>
  <w:rsids>
    <w:rsidRoot w:val="00000000"/>
    <w:rsid w:val="3EE3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  <m:interSp m:val="0"/>
    <m:intraSp m:val="0"/>
    <m:postSp m:val="0"/>
    <m:preSp m:val="0"/>
    <m:wrapRight m:val="1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iPriority="99" w:name="HTML Typewriter"/>
    <w:lsdException w:unhideWhenUsed="0" w:uiPriority="0" w:semiHidden="0" w:name="HTML Variable"/>
    <w:lsdException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2">
    <w:name w:val="Normal Table"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4"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4">
    <w:name w:val="普通表格1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默认段落字体1"/>
    <w:semiHidden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4.xml"/><Relationship Id="rId7" Type="http://schemas.openxmlformats.org/officeDocument/2006/relationships/customXml" Target="../customXml/item3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str>2052-11.8.2.9022</vt:lpstr>
  </property>
  <property fmtid="{D5CDD505-2E9C-101B-9397-08002B2CF9AE}" pid="3" name="ICV">
    <vt:lpstr>B8A4CB224C514E4DB47711A07E559DAF</vt:lpstr>
  </property>
</Properties>
</file>

<file path=customXml/item3.xml><?xml version="1.0" encoding="utf-8"?>
<Properties xmlns:vt="http://schemas.openxmlformats.org/officeDocument/2006/docPropsVTypes" xmlns="http://schemas.openxmlformats.org/officeDocument/2006/extended-properties">
  <Template>Normal</Template>
  <TotalTime>0</TotalTime>
  <Pages>3</Pages>
  <Words>84</Words>
  <Characters>482</Characters>
  <Application>Microsoft Office Word</Application>
  <DocSecurity>0</DocSecurity>
  <Lines>4</Lines>
  <Paragraphs>1</Paragraphs>
  <CharactersWithSpaces>565</CharactersWithSpaces>
  <AppVersion>12.0000</AppVersion>
</Properties>
</file>

<file path=customXml/item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MyPC</cp:lastModifiedBy>
  <cp:revision>2</cp:revision>
  <dcterms:created xsi:type="dcterms:W3CDTF">2022-05-10T10:10:00Z</dcterms:created>
  <dcterms:modified xsi:type="dcterms:W3CDTF">2022-08-17T09:15:00Z</dcterms:modified>
</cp:core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8b4f205-f8fa-417e-acd0-e22eaf9238f9}">
  <ds:schemaRefs/>
</ds:datastoreItem>
</file>

<file path=customXml/itemProps3.xml><?xml version="1.0" encoding="utf-8"?>
<ds:datastoreItem xmlns:ds="http://schemas.openxmlformats.org/officeDocument/2006/customXml" ds:itemID="{5cb9e025-d710-4c5f-be72-b5f8be689ecf}">
  <ds:schemaRefs/>
</ds:datastoreItem>
</file>

<file path=customXml/itemProps4.xml><?xml version="1.0" encoding="utf-8"?>
<ds:datastoreItem xmlns:ds="http://schemas.openxmlformats.org/officeDocument/2006/customXml" ds:itemID="{32a9f77d-5e1f-4b17-b6a2-00af92942ba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84</Words>
  <Characters>482</Characters>
  <Lines>4</Lines>
  <Paragraphs>1</Paragraphs>
  <TotalTime>1</TotalTime>
  <ScaleCrop>false</ScaleCrop>
  <LinksUpToDate>false</LinksUpToDate>
  <CharactersWithSpaces>565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2022-05-10T10:10:00Z</dcterms:created>
  <dc:creator>Administrator</dc:creator>
  <cp:lastModifiedBy>Administrator</cp:lastModifiedBy>
  <dcterms:modified xsi:type="dcterms:W3CDTF">2022-08-22T10:44:03Z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