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cs="Times New Roman"/>
          <w:b/>
          <w:bCs/>
          <w:sz w:val="48"/>
          <w:szCs w:val="48"/>
        </w:rPr>
      </w:pPr>
    </w:p>
    <w:p>
      <w:pPr>
        <w:pStyle w:val="2"/>
        <w:numPr>
          <w:numId w:val="0"/>
        </w:numPr>
        <w:spacing w:before="0" w:after="0" w:line="560" w:lineRule="exact"/>
        <w:ind w:firstLine="883" w:firstLineChars="200"/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“一件事”名称：我要开商场</w:t>
      </w:r>
    </w:p>
    <w:p>
      <w:pPr>
        <w:pStyle w:val="2"/>
        <w:numPr>
          <w:numId w:val="0"/>
        </w:numPr>
        <w:spacing w:before="0" w:after="0" w:line="560" w:lineRule="exact"/>
      </w:pPr>
      <w:r>
        <w:rPr>
          <w:rFonts w:hint="eastAsia" w:ascii="宋体" w:hAnsi="宋体" w:cs="宋体"/>
          <w:lang w:val="en-US" w:eastAsia="zh-CN"/>
        </w:rPr>
        <w:t>01</w:t>
      </w:r>
      <w:r>
        <w:rPr>
          <w:rFonts w:hint="eastAsia" w:ascii="宋体" w:hAnsi="宋体" w:cs="宋体"/>
        </w:rPr>
        <w:t>“一件事”基本信息：</w:t>
      </w:r>
    </w:p>
    <w:p>
      <w:pPr>
        <w:spacing w:before="156" w:beforeLines="50" w:after="156" w:afterLines="50" w:line="413" w:lineRule="auto"/>
        <w:ind w:firstLine="643" w:firstLineChars="200"/>
        <w:rPr>
          <w:rFonts w:asciiTheme="minorEastAsia" w:hAnsiTheme="minorEastAsia" w:cstheme="minorEastAsia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Style w:val="10"/>
          <w:rFonts w:hint="eastAsia"/>
          <w:szCs w:val="22"/>
          <w:lang w:val="en-US" w:eastAsia="zh-CN"/>
        </w:rPr>
        <w:t>1</w:t>
      </w:r>
      <w:r>
        <w:rPr>
          <w:rStyle w:val="10"/>
          <w:rFonts w:hint="eastAsia"/>
          <w:szCs w:val="22"/>
        </w:rPr>
        <w:t>.1、申请主体：</w:t>
      </w:r>
      <w:r>
        <w:rPr>
          <w:rFonts w:hint="eastAsia" w:ascii="仿宋" w:hAnsi="仿宋" w:eastAsia="仿宋"/>
          <w:sz w:val="30"/>
          <w:szCs w:val="30"/>
        </w:rPr>
        <w:t>自然人</w:t>
      </w:r>
    </w:p>
    <w:p>
      <w:pPr>
        <w:spacing w:before="156" w:beforeLines="50" w:after="156" w:afterLines="50" w:line="413" w:lineRule="auto"/>
        <w:ind w:firstLine="643" w:firstLineChars="200"/>
        <w:rPr>
          <w:rFonts w:asciiTheme="minorEastAsia" w:hAnsiTheme="minorEastAsia" w:eastAsiaTheme="minorEastAsia" w:cstheme="minorEastAsia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Style w:val="10"/>
          <w:rFonts w:hint="eastAsia"/>
          <w:lang w:val="en-US" w:eastAsia="zh-CN"/>
        </w:rPr>
        <w:t>1</w:t>
      </w:r>
      <w:r>
        <w:rPr>
          <w:rStyle w:val="10"/>
          <w:rFonts w:hint="eastAsia"/>
        </w:rPr>
        <w:t>.2、办结时限：</w:t>
      </w:r>
      <w:r>
        <w:rPr>
          <w:rFonts w:hint="eastAsia" w:ascii="仿宋" w:hAnsi="仿宋" w:eastAsia="仿宋"/>
          <w:sz w:val="30"/>
          <w:szCs w:val="30"/>
        </w:rPr>
        <w:t>1个工作日</w:t>
      </w:r>
    </w:p>
    <w:p>
      <w:pPr>
        <w:spacing w:before="156" w:beforeLines="50" w:after="156" w:afterLines="50" w:line="413" w:lineRule="auto"/>
        <w:ind w:firstLine="643" w:firstLineChars="200"/>
        <w:rPr>
          <w:rStyle w:val="10"/>
        </w:rPr>
      </w:pPr>
      <w:r>
        <w:rPr>
          <w:rStyle w:val="10"/>
          <w:rFonts w:hint="eastAsia"/>
          <w:lang w:val="en-US" w:eastAsia="zh-CN"/>
        </w:rPr>
        <w:t>1</w:t>
      </w:r>
      <w:r>
        <w:rPr>
          <w:rStyle w:val="10"/>
          <w:rFonts w:hint="eastAsia"/>
        </w:rPr>
        <w:t>.3、收费情况：</w:t>
      </w:r>
      <w:r>
        <w:rPr>
          <w:rFonts w:hint="eastAsia" w:ascii="仿宋" w:hAnsi="仿宋" w:eastAsia="仿宋"/>
          <w:sz w:val="30"/>
          <w:szCs w:val="30"/>
        </w:rPr>
        <w:t>税务登记缴纳印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花</w:t>
      </w:r>
      <w:r>
        <w:rPr>
          <w:rFonts w:hint="eastAsia" w:ascii="仿宋" w:hAnsi="仿宋" w:eastAsia="仿宋"/>
          <w:sz w:val="30"/>
          <w:szCs w:val="30"/>
        </w:rPr>
        <w:t>税（2.5元）</w:t>
      </w:r>
    </w:p>
    <w:p>
      <w:pPr>
        <w:pStyle w:val="4"/>
        <w:ind w:firstLine="643" w:firstLineChars="200"/>
        <w:rPr>
          <w:rStyle w:val="10"/>
          <w:b/>
        </w:rPr>
      </w:pPr>
      <w:r>
        <w:rPr>
          <w:rStyle w:val="10"/>
          <w:rFonts w:hint="eastAsia"/>
          <w:b/>
          <w:lang w:val="en-US" w:eastAsia="zh-CN"/>
        </w:rPr>
        <w:t>1</w:t>
      </w:r>
      <w:r>
        <w:rPr>
          <w:rStyle w:val="10"/>
          <w:rFonts w:hint="eastAsia"/>
          <w:b/>
        </w:rPr>
        <w:t xml:space="preserve">.4、结果送达： </w:t>
      </w:r>
    </w:p>
    <w:p>
      <w:pPr>
        <w:spacing w:before="156" w:beforeLines="50" w:after="156" w:afterLines="50" w:line="413" w:lineRule="auto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自核准之日起1日内送达</w:t>
      </w:r>
    </w:p>
    <w:p>
      <w:pPr>
        <w:spacing w:before="156" w:beforeLines="50" w:after="156" w:afterLines="50" w:line="413" w:lineRule="auto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送达方式：现场自取、快递送达</w:t>
      </w:r>
    </w:p>
    <w:p>
      <w:pPr>
        <w:spacing w:before="156" w:beforeLines="50" w:after="156" w:afterLines="50" w:line="413" w:lineRule="auto"/>
        <w:ind w:firstLine="643" w:firstLineChars="200"/>
        <w:rPr>
          <w:rStyle w:val="10"/>
        </w:rPr>
      </w:pPr>
      <w:r>
        <w:rPr>
          <w:rStyle w:val="10"/>
          <w:rFonts w:hint="eastAsia"/>
          <w:lang w:val="en-US" w:eastAsia="zh-CN"/>
        </w:rPr>
        <w:t>1</w:t>
      </w:r>
      <w:r>
        <w:rPr>
          <w:rStyle w:val="10"/>
          <w:rFonts w:hint="eastAsia"/>
        </w:rPr>
        <w:t>.5、咨询方式：</w:t>
      </w:r>
    </w:p>
    <w:p>
      <w:pPr>
        <w:numPr>
          <w:ilvl w:val="0"/>
          <w:numId w:val="1"/>
        </w:numPr>
        <w:ind w:left="896" w:leftChars="284" w:hanging="300" w:hangingChars="1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现场咨询博湖</w:t>
      </w:r>
      <w:r>
        <w:rPr>
          <w:rFonts w:hint="eastAsia" w:ascii="仿宋" w:hAnsi="仿宋" w:eastAsia="仿宋"/>
          <w:color w:val="auto"/>
          <w:sz w:val="30"/>
          <w:szCs w:val="30"/>
        </w:rPr>
        <w:t>县行政服务中心综合窗口</w:t>
      </w:r>
    </w:p>
    <w:p>
      <w:pPr>
        <w:ind w:left="386" w:leftChars="184" w:firstLine="300" w:firstLineChars="100"/>
        <w:rPr>
          <w:rStyle w:val="10"/>
          <w:rFonts w:eastAsia="仿宋"/>
        </w:rPr>
      </w:pPr>
      <w:r>
        <w:rPr>
          <w:rFonts w:hint="eastAsia" w:ascii="仿宋" w:hAnsi="仿宋" w:eastAsia="仿宋"/>
          <w:sz w:val="30"/>
          <w:szCs w:val="30"/>
        </w:rPr>
        <w:t>（二）电话咨询：0996-6929517</w:t>
      </w:r>
    </w:p>
    <w:p>
      <w:pPr>
        <w:spacing w:before="156" w:beforeLines="50" w:after="156" w:afterLines="50" w:line="413" w:lineRule="auto"/>
        <w:ind w:firstLine="643" w:firstLineChars="200"/>
        <w:rPr>
          <w:rStyle w:val="10"/>
        </w:rPr>
      </w:pPr>
      <w:r>
        <w:rPr>
          <w:rStyle w:val="10"/>
          <w:rFonts w:hint="eastAsia"/>
          <w:lang w:val="en-US" w:eastAsia="zh-CN"/>
        </w:rPr>
        <w:t>1</w:t>
      </w:r>
      <w:r>
        <w:rPr>
          <w:rStyle w:val="10"/>
          <w:rFonts w:hint="eastAsia"/>
        </w:rPr>
        <w:t>.6、监督投诉渠道：</w:t>
      </w: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投诉电话：0996-12345</w:t>
      </w: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网上投诉：新疆政务服务网</w:t>
      </w:r>
    </w:p>
    <w:p>
      <w:pPr>
        <w:spacing w:before="156" w:beforeLines="50" w:after="156" w:afterLines="50" w:line="413" w:lineRule="auto"/>
        <w:ind w:firstLine="643" w:firstLineChars="200"/>
        <w:rPr>
          <w:rStyle w:val="10"/>
        </w:rPr>
      </w:pPr>
      <w:r>
        <w:rPr>
          <w:rStyle w:val="10"/>
          <w:rFonts w:hint="eastAsia"/>
          <w:lang w:val="en-US" w:eastAsia="zh-CN"/>
        </w:rPr>
        <w:t>1</w:t>
      </w:r>
      <w:r>
        <w:rPr>
          <w:rStyle w:val="10"/>
          <w:rFonts w:hint="eastAsia"/>
        </w:rPr>
        <w:t>.7、办公地点及时间：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办理地址：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博湖县行政服务中心市监B33-B36综合窗口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办理时间：周一至周五：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冬季上午10：00-14：00 </w:t>
      </w:r>
    </w:p>
    <w:p>
      <w:pPr>
        <w:ind w:firstLine="1200" w:firstLineChars="4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下午16：00-19：30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夏季上午10：00-14：00 </w:t>
      </w:r>
    </w:p>
    <w:p>
      <w:pPr>
        <w:ind w:firstLine="1200" w:firstLineChars="4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下午16：00-20：00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双休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日</w:t>
      </w:r>
      <w:r>
        <w:rPr>
          <w:rFonts w:hint="eastAsia" w:ascii="仿宋" w:hAnsi="仿宋" w:eastAsia="仿宋" w:cs="仿宋"/>
          <w:sz w:val="30"/>
          <w:szCs w:val="30"/>
        </w:rPr>
        <w:t>及国家法定节假日除外。</w:t>
      </w:r>
    </w:p>
    <w:p>
      <w:pPr>
        <w:spacing w:before="156" w:beforeLines="50" w:after="156" w:afterLines="50" w:line="413" w:lineRule="auto"/>
        <w:ind w:firstLine="643" w:firstLineChars="200"/>
        <w:rPr>
          <w:rStyle w:val="10"/>
          <w:szCs w:val="22"/>
        </w:rPr>
      </w:pPr>
      <w:r>
        <w:rPr>
          <w:rStyle w:val="10"/>
          <w:rFonts w:hint="eastAsia"/>
          <w:szCs w:val="22"/>
          <w:lang w:val="en-US" w:eastAsia="zh-CN"/>
        </w:rPr>
        <w:t>1</w:t>
      </w:r>
      <w:r>
        <w:rPr>
          <w:rStyle w:val="10"/>
          <w:rFonts w:hint="eastAsia"/>
          <w:szCs w:val="22"/>
        </w:rPr>
        <w:t>.8、办理形式：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线上/线下</w:t>
      </w:r>
    </w:p>
    <w:p>
      <w:pPr>
        <w:spacing w:before="156" w:beforeLines="50" w:after="156" w:afterLines="50" w:line="413" w:lineRule="auto"/>
        <w:ind w:firstLine="643" w:firstLineChars="200"/>
      </w:pPr>
      <w:r>
        <w:rPr>
          <w:rStyle w:val="10"/>
          <w:rFonts w:hint="eastAsia"/>
          <w:szCs w:val="22"/>
          <w:lang w:val="en-US" w:eastAsia="zh-CN"/>
        </w:rPr>
        <w:t>1</w:t>
      </w:r>
      <w:r>
        <w:rPr>
          <w:rStyle w:val="10"/>
          <w:rFonts w:hint="eastAsia"/>
          <w:szCs w:val="22"/>
        </w:rPr>
        <w:t>.9、通办范围：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sz w:val="30"/>
          <w:szCs w:val="30"/>
        </w:rPr>
        <w:t>暂无</w:t>
      </w:r>
    </w:p>
    <w:p>
      <w:pPr>
        <w:pStyle w:val="2"/>
        <w:spacing w:before="0" w:after="0" w:line="560" w:lineRule="exact"/>
        <w:rPr>
          <w:rFonts w:ascii="宋体" w:hAnsi="宋体" w:cs="宋体"/>
        </w:rPr>
      </w:pPr>
      <w:r>
        <w:rPr>
          <w:rFonts w:hint="eastAsia" w:ascii="宋体" w:hAnsi="宋体" w:cs="宋体"/>
          <w:lang w:val="en-US" w:eastAsia="zh-CN"/>
        </w:rPr>
        <w:t>02</w:t>
      </w:r>
      <w:r>
        <w:rPr>
          <w:rFonts w:hint="eastAsia" w:ascii="宋体" w:hAnsi="宋体" w:cs="宋体"/>
        </w:rPr>
        <w:t>涉及事项及系统</w:t>
      </w:r>
    </w:p>
    <w:tbl>
      <w:tblPr>
        <w:tblStyle w:val="7"/>
        <w:tblW w:w="120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15"/>
        <w:gridCol w:w="3270"/>
        <w:gridCol w:w="2602"/>
        <w:gridCol w:w="1543"/>
        <w:gridCol w:w="15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15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bCs/>
                <w:sz w:val="32"/>
                <w:szCs w:val="32"/>
              </w:rPr>
              <w:t>部门</w:t>
            </w:r>
          </w:p>
        </w:tc>
        <w:tc>
          <w:tcPr>
            <w:tcW w:w="3270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bCs/>
                <w:sz w:val="32"/>
                <w:szCs w:val="32"/>
              </w:rPr>
              <w:t>事项</w:t>
            </w:r>
          </w:p>
        </w:tc>
        <w:tc>
          <w:tcPr>
            <w:tcW w:w="2602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bCs/>
                <w:sz w:val="32"/>
                <w:szCs w:val="32"/>
              </w:rPr>
              <w:t>办理系统</w:t>
            </w:r>
          </w:p>
        </w:tc>
        <w:tc>
          <w:tcPr>
            <w:tcW w:w="1543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bCs/>
                <w:sz w:val="32"/>
                <w:szCs w:val="32"/>
              </w:rPr>
              <w:t>系统层级</w:t>
            </w:r>
          </w:p>
        </w:tc>
        <w:tc>
          <w:tcPr>
            <w:tcW w:w="1585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bCs/>
                <w:sz w:val="32"/>
                <w:szCs w:val="32"/>
              </w:rPr>
              <w:t>网络环境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15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市场监督管理局</w:t>
            </w:r>
          </w:p>
        </w:tc>
        <w:tc>
          <w:tcPr>
            <w:tcW w:w="3270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营业执照</w:t>
            </w:r>
          </w:p>
        </w:tc>
        <w:tc>
          <w:tcPr>
            <w:tcW w:w="2602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一体化平台</w:t>
            </w:r>
          </w:p>
        </w:tc>
        <w:tc>
          <w:tcPr>
            <w:tcW w:w="1543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巴州</w:t>
            </w:r>
          </w:p>
        </w:tc>
        <w:tc>
          <w:tcPr>
            <w:tcW w:w="1585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政务网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15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住建局</w:t>
            </w:r>
          </w:p>
        </w:tc>
        <w:tc>
          <w:tcPr>
            <w:tcW w:w="3270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设置门头广告牌审批</w:t>
            </w:r>
          </w:p>
        </w:tc>
        <w:tc>
          <w:tcPr>
            <w:tcW w:w="2602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一体化平台</w:t>
            </w:r>
          </w:p>
        </w:tc>
        <w:tc>
          <w:tcPr>
            <w:tcW w:w="1543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巴州</w:t>
            </w:r>
          </w:p>
        </w:tc>
        <w:tc>
          <w:tcPr>
            <w:tcW w:w="1585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政务网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15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应急管理局</w:t>
            </w:r>
          </w:p>
        </w:tc>
        <w:tc>
          <w:tcPr>
            <w:tcW w:w="3270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开业前消防验收</w:t>
            </w:r>
          </w:p>
        </w:tc>
        <w:tc>
          <w:tcPr>
            <w:tcW w:w="2602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一体化平台</w:t>
            </w:r>
          </w:p>
        </w:tc>
        <w:tc>
          <w:tcPr>
            <w:tcW w:w="1543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巴州</w:t>
            </w:r>
          </w:p>
        </w:tc>
        <w:tc>
          <w:tcPr>
            <w:tcW w:w="1585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政务网</w:t>
            </w:r>
          </w:p>
        </w:tc>
      </w:tr>
    </w:tbl>
    <w:p>
      <w:pPr>
        <w:rPr>
          <w:rFonts w:ascii="宋体" w:hAnsi="宋体" w:cs="宋体"/>
        </w:rPr>
      </w:pPr>
    </w:p>
    <w:p>
      <w:pPr>
        <w:rPr>
          <w:rFonts w:ascii="宋体" w:hAnsi="宋体" w:cs="宋体"/>
        </w:rPr>
      </w:pPr>
    </w:p>
    <w:p>
      <w:pPr>
        <w:pStyle w:val="3"/>
        <w:spacing w:before="0" w:after="0" w:line="560" w:lineRule="exact"/>
        <w:rPr>
          <w:rFonts w:ascii="宋体" w:hAnsi="宋体" w:cs="宋体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pStyle w:val="2"/>
        <w:spacing w:before="0" w:after="0" w:line="560" w:lineRule="exact"/>
      </w:pPr>
      <w:r>
        <w:rPr>
          <w:rFonts w:hint="eastAsia" w:ascii="宋体" w:hAnsi="宋体" w:cs="宋体"/>
          <w:lang w:val="en-US" w:eastAsia="zh-CN"/>
        </w:rPr>
        <w:t>03</w:t>
      </w:r>
      <w:r>
        <w:rPr>
          <w:rFonts w:hint="eastAsia" w:ascii="宋体" w:hAnsi="宋体" w:cs="宋体"/>
        </w:rPr>
        <w:t>流程图</w:t>
      </w:r>
    </w:p>
    <w:p>
      <w:pPr>
        <w:pStyle w:val="3"/>
        <w:rPr>
          <w:highlight w:val="none"/>
        </w:rPr>
      </w:pPr>
      <w:r>
        <w:rPr>
          <w:rFonts w:hint="eastAsia"/>
          <w:highlight w:val="none"/>
          <w:lang w:val="en-US" w:eastAsia="zh-CN"/>
        </w:rPr>
        <w:t>3</w:t>
      </w:r>
      <w:r>
        <w:rPr>
          <w:rFonts w:hint="eastAsia"/>
          <w:highlight w:val="none"/>
        </w:rPr>
        <w:t>.1“一件事”业务流程图</w:t>
      </w:r>
    </w:p>
    <w:p/>
    <w:p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3400425</wp:posOffset>
                </wp:positionH>
                <wp:positionV relativeFrom="paragraph">
                  <wp:posOffset>0</wp:posOffset>
                </wp:positionV>
                <wp:extent cx="1953260" cy="532765"/>
                <wp:effectExtent l="6350" t="6350" r="21590" b="13335"/>
                <wp:wrapNone/>
                <wp:docPr id="379" name="_x0000_s2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3260" cy="53276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rgbClr val="FFFFFF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ind w:firstLine="800" w:firstLineChars="200"/>
                            </w:pPr>
                            <w:r>
                              <w:rPr>
                                <w:rFonts w:hint="eastAsia" w:ascii="方正小标宋_GBK" w:hAnsi="方正小标宋_GBK" w:eastAsia="方正小标宋_GBK" w:cs="方正小标宋_GBK"/>
                                <w:color w:val="202020"/>
                                <w:kern w:val="24"/>
                                <w:sz w:val="40"/>
                                <w:szCs w:val="40"/>
                              </w:rPr>
                              <w:t>开 始</w:t>
                            </w:r>
                            <w:r>
                              <w:rPr>
                                <w:rFonts w:hint="eastAsia" w:ascii="方正小标宋_GBK" w:hAnsi="方正小标宋_GBK" w:eastAsia="方正小标宋_GBK" w:cs="方正小标宋_GBK"/>
                                <w:color w:val="202020"/>
                                <w:kern w:val="24"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>材料和办结时限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rtlCol="0" anchor="ctr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2265" o:spid="_x0000_s1026" o:spt="2" style="position:absolute;left:0pt;margin-left:267.75pt;margin-top:0pt;height:41.95pt;width:153.8pt;z-index:251659264;v-text-anchor:middle;mso-width-relative:page;mso-height-relative:page;" filled="f" stroked="t" coordsize="21600,21600" arcsize="0.166666666666667" o:gfxdata="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/tMPedYAAAAHAQAADwAAAAAAAAABACAAAAAiAAAAZHJzL2Rvd25yZXYueG1sUEsBAhQAFAAAAAgA&#10;h07iQJjAle5gAgAAyQQAAA4AAAAAAAAAAQAgAAAAJQEAAGRycy9lMm9Eb2MueG1sUEsFBgAAAAAG&#10;AAYAWQEAAPcFAAAAAA==&#10;">
                <v:fill on="f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ind w:firstLine="800" w:firstLineChars="200"/>
                      </w:pPr>
                      <w:r>
                        <w:rPr>
                          <w:rFonts w:hint="eastAsia" w:ascii="方正小标宋_GBK" w:hAnsi="方正小标宋_GBK" w:eastAsia="方正小标宋_GBK" w:cs="方正小标宋_GBK"/>
                          <w:color w:val="202020"/>
                          <w:kern w:val="24"/>
                          <w:sz w:val="40"/>
                          <w:szCs w:val="40"/>
                        </w:rPr>
                        <w:t>开 始</w:t>
                      </w:r>
                      <w:r>
                        <w:rPr>
                          <w:rFonts w:hint="eastAsia" w:ascii="方正小标宋_GBK" w:hAnsi="方正小标宋_GBK" w:eastAsia="方正小标宋_GBK" w:cs="方正小标宋_GBK"/>
                          <w:color w:val="202020"/>
                          <w:kern w:val="24"/>
                          <w:sz w:val="40"/>
                          <w:szCs w:val="4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>材料和办结时限</w:t>
                      </w: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3400425</wp:posOffset>
                </wp:positionH>
                <wp:positionV relativeFrom="paragraph">
                  <wp:posOffset>1663065</wp:posOffset>
                </wp:positionV>
                <wp:extent cx="1953260" cy="532765"/>
                <wp:effectExtent l="6350" t="6350" r="21590" b="13335"/>
                <wp:wrapNone/>
                <wp:docPr id="380" name="_x0000_s2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3260" cy="53276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rgbClr val="FFFFFF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eastAsiaTheme="minorEastAsia"/>
                              </w:rPr>
                            </w:pP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18"/>
                                <w:szCs w:val="18"/>
                              </w:rPr>
                              <w:t>市监综合服务</w:t>
                            </w:r>
                            <w:r>
                              <w:rPr>
                                <w:rFonts w:asciiTheme="minorHAnsi" w:hAnsiTheme="minorBidi" w:eastAsiaTheme="minorEastAsia"/>
                                <w:color w:val="202020"/>
                                <w:kern w:val="24"/>
                                <w:sz w:val="18"/>
                                <w:szCs w:val="18"/>
                              </w:rPr>
                              <w:t>窗口审核材料办理营业执照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rtlCol="0" anchor="ctr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2266" o:spid="_x0000_s1026" o:spt="2" style="position:absolute;left:0pt;margin-left:267.75pt;margin-top:130.95pt;height:41.95pt;width:153.8pt;z-index:251660288;v-text-anchor:middle;mso-width-relative:page;mso-height-relative:page;" filled="f" stroked="t" coordsize="21600,21600" arcsize="0.166666666666667" o:gfxdata="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FCEvFPaAAAACwEAAA8AAAAAAAAAAQAgAAAAIgAAAGRycy9kb3ducmV2LnhtbFBLAQIUABQA&#10;AAAIAIdO4kC62Ij1YAIAAMkEAAAOAAAAAAAAAAEAIAAAACkBAABkcnMvZTJvRG9jLnhtbFBLBQYA&#10;AAAABgAGAFkBAAD7BQAAAAA=&#10;">
                <v:fill on="f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eastAsiaTheme="minorEastAsia"/>
                        </w:rPr>
                      </w:pP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18"/>
                          <w:szCs w:val="18"/>
                        </w:rPr>
                        <w:t>市监综合服务</w:t>
                      </w:r>
                      <w:r>
                        <w:rPr>
                          <w:rFonts w:asciiTheme="minorHAnsi" w:hAnsiTheme="minorBidi" w:eastAsiaTheme="minorEastAsia"/>
                          <w:color w:val="202020"/>
                          <w:kern w:val="24"/>
                          <w:sz w:val="18"/>
                          <w:szCs w:val="18"/>
                        </w:rPr>
                        <w:t>窗口审核材料办理营业执照</w:t>
                      </w: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3400425</wp:posOffset>
                </wp:positionH>
                <wp:positionV relativeFrom="paragraph">
                  <wp:posOffset>831215</wp:posOffset>
                </wp:positionV>
                <wp:extent cx="1953260" cy="532765"/>
                <wp:effectExtent l="6350" t="6350" r="21590" b="13335"/>
                <wp:wrapNone/>
                <wp:docPr id="381" name="_x0000_s2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3260" cy="53276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rgbClr val="FFFFFF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>申请人提交办理材料，现场填写申请表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rtlCol="0" anchor="ctr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2267" o:spid="_x0000_s1026" o:spt="2" style="position:absolute;left:0pt;margin-left:267.75pt;margin-top:65.45pt;height:41.95pt;width:153.8pt;z-index:251661312;v-text-anchor:middle;mso-width-relative:page;mso-height-relative:page;" filled="f" stroked="t" coordsize="21600,21600" arcsize="0.166666666666667" o:gfxdata="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NUyOKTZAAAACwEAAA8AAAAAAAAAAQAgAAAAIgAAAGRycy9kb3ducmV2LnhtbFBLAQIUABQA&#10;AAAIAIdO4kA2Hj3fYQIAAMkEAAAOAAAAAAAAAAEAIAAAACgBAABkcnMvZTJvRG9jLnhtbFBLBQYA&#10;AAAABgAGAFkBAAD7BQAAAAA=&#10;">
                <v:fill on="f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>申请人提交办理材料，现场填写申请表</w:t>
                      </w: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4335780</wp:posOffset>
                </wp:positionH>
                <wp:positionV relativeFrom="paragraph">
                  <wp:posOffset>1423035</wp:posOffset>
                </wp:positionV>
                <wp:extent cx="0" cy="194310"/>
                <wp:effectExtent l="53975" t="0" r="60325" b="15240"/>
                <wp:wrapNone/>
                <wp:docPr id="382" name="_x0000_s2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431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accent1"/>
                          </a:solidFill>
                          <a:miter lim="0"/>
                          <a:tailEnd type="arrow" w="med" len="med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rgbClr val="FFFFFF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2268" o:spid="_x0000_s1026" o:spt="32" type="#_x0000_t32" style="position:absolute;left:0pt;margin-left:341.4pt;margin-top:112.05pt;height:15.3pt;width:0pt;z-index:251663360;mso-width-relative:page;mso-height-relative:page;" filled="f" stroked="t" coordsize="21600,21600" o:gfxdata="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CJ&#10;HIfk2AAAAAsBAAAPAAAAAAAAAAEAIAAAACIAAABkcnMvZG93bnJldi54bWxQSwECFAAUAAAACACH&#10;TuJAKZhNPV0CAAC5BAAADgAAAAAAAAABACAAAAAnAQAAZHJzL2Uyb0RvYy54bWxQSwUGAAAAAAYA&#10;BgBZAQAA9gUAAAAA&#10;">
                <v:fill on="f" focussize="0,0"/>
                <v:stroke weight="1.5pt" color="#5B9BD5 [3204]" miterlimit="0" joinstyle="miter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4335780</wp:posOffset>
                </wp:positionH>
                <wp:positionV relativeFrom="paragraph">
                  <wp:posOffset>584835</wp:posOffset>
                </wp:positionV>
                <wp:extent cx="0" cy="194310"/>
                <wp:effectExtent l="53975" t="0" r="60325" b="15240"/>
                <wp:wrapNone/>
                <wp:docPr id="383" name="_x0000_s2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431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accent1"/>
                          </a:solidFill>
                          <a:miter lim="0"/>
                          <a:tailEnd type="arrow" w="med" len="med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rgbClr val="FFFFFF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2269" o:spid="_x0000_s1026" o:spt="32" type="#_x0000_t32" style="position:absolute;left:0pt;margin-left:341.4pt;margin-top:46.05pt;height:15.3pt;width:0pt;z-index:251664384;mso-width-relative:page;mso-height-relative:page;" filled="f" stroked="t" coordsize="21600,21600" o:gfxdata="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MgV&#10;Y4bXAAAACgEAAA8AAAAAAAAAAQAgAAAAIgAAAGRycy9kb3ducmV2LnhtbFBLAQIUABQAAAAIAIdO&#10;4kBt93CKXQIAALkEAAAOAAAAAAAAAAEAIAAAACYBAABkcnMvZTJvRG9jLnhtbFBLBQYAAAAABgAG&#10;AFkBAAD1BQAAAAA=&#10;">
                <v:fill on="f" focussize="0,0"/>
                <v:stroke weight="1.5pt" color="#5B9BD5 [3204]" miterlimit="0" joinstyle="miter" endarrow="open"/>
                <v:imagedata o:title=""/>
                <o:lock v:ext="edit" aspectratio="f"/>
              </v:shape>
            </w:pict>
          </mc:Fallback>
        </mc:AlternateContent>
      </w:r>
      <w:bookmarkStart w:id="0" w:name="_MON_1678304762"/>
      <w:bookmarkEnd w:id="0"/>
    </w:p>
    <w:p/>
    <w:p>
      <w:pPr>
        <w:pStyle w:val="2"/>
        <w:spacing w:before="0" w:after="0" w:line="560" w:lineRule="exact"/>
        <w:rPr>
          <w:rFonts w:ascii="宋体" w:hAnsi="宋体" w:cs="宋体"/>
        </w:rPr>
      </w:pPr>
    </w:p>
    <w:p>
      <w:pPr>
        <w:pStyle w:val="2"/>
        <w:spacing w:before="0" w:after="0" w:line="560" w:lineRule="exact"/>
        <w:rPr>
          <w:rFonts w:ascii="宋体" w:hAnsi="宋体" w:cs="宋体"/>
        </w:rPr>
      </w:pPr>
    </w:p>
    <w:p>
      <w:pPr>
        <w:rPr>
          <w:rFonts w:ascii="宋体" w:hAnsi="宋体" w:cs="宋体"/>
        </w:rPr>
      </w:pPr>
    </w:p>
    <w:p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3405505</wp:posOffset>
                </wp:positionH>
                <wp:positionV relativeFrom="paragraph">
                  <wp:posOffset>1963420</wp:posOffset>
                </wp:positionV>
                <wp:extent cx="1953260" cy="532765"/>
                <wp:effectExtent l="6350" t="6350" r="21590" b="13335"/>
                <wp:wrapNone/>
                <wp:docPr id="384" name="_x0000_s2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3260" cy="53276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rgbClr val="FFFFFF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方正小标宋_GBK" w:hAnsi="方正小标宋_GBK" w:eastAsia="方正小标宋_GBK" w:cs="方正小标宋_GB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 w:ascii="方正小标宋_GBK" w:hAnsi="方正小标宋_GBK" w:eastAsia="方正小标宋_GBK" w:cs="方正小标宋_GBK"/>
                                <w:color w:val="202020"/>
                                <w:kern w:val="24"/>
                                <w:sz w:val="40"/>
                                <w:szCs w:val="40"/>
                              </w:rPr>
                              <w:t>结 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rtlCol="0" anchor="ctr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2270" o:spid="_x0000_s1026" o:spt="2" style="position:absolute;left:0pt;margin-left:268.15pt;margin-top:154.6pt;height:41.95pt;width:153.8pt;z-index:251662336;v-text-anchor:middle;mso-width-relative:page;mso-height-relative:page;" filled="f" stroked="t" coordsize="21600,21600" arcsize="0.166666666666667" o:gfxdata="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B9lSC7ZAAAACwEAAA8AAAAAAAAAAQAgAAAAIgAAAGRycy9kb3ducmV2LnhtbFBLAQIUABQAAAAI&#10;AIdO4kAxyzDnXgIAAMkEAAAOAAAAAAAAAAEAIAAAACgBAABkcnMvZTJvRG9jLnhtbFBLBQYAAAAA&#10;BgAGAFkBAAD4BQAAAAA=&#10;">
                <v:fill on="f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方正小标宋_GBK" w:hAnsi="方正小标宋_GBK" w:eastAsia="方正小标宋_GBK" w:cs="方正小标宋_GBK"/>
                          <w:sz w:val="40"/>
                          <w:szCs w:val="40"/>
                        </w:rPr>
                      </w:pPr>
                      <w:r>
                        <w:rPr>
                          <w:rFonts w:hint="eastAsia" w:ascii="方正小标宋_GBK" w:hAnsi="方正小标宋_GBK" w:eastAsia="方正小标宋_GBK" w:cs="方正小标宋_GBK"/>
                          <w:color w:val="202020"/>
                          <w:kern w:val="24"/>
                          <w:sz w:val="40"/>
                          <w:szCs w:val="40"/>
                        </w:rPr>
                        <w:t>结 束</w:t>
                      </w:r>
                    </w:p>
                  </w:txbxContent>
                </v:textbox>
              </v:roundrect>
            </w:pict>
          </mc:Fallback>
        </mc:AlternateContent>
      </w:r>
    </w:p>
    <w:p/>
    <w:p/>
    <w:p/>
    <w:p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3531235</wp:posOffset>
                </wp:positionH>
                <wp:positionV relativeFrom="paragraph">
                  <wp:posOffset>142240</wp:posOffset>
                </wp:positionV>
                <wp:extent cx="0" cy="194310"/>
                <wp:effectExtent l="53975" t="0" r="60325" b="15240"/>
                <wp:wrapNone/>
                <wp:docPr id="385" name="_x0000_s2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431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accent1"/>
                          </a:solidFill>
                          <a:miter lim="0"/>
                          <a:tailEnd type="arrow" w="med" len="med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rgbClr val="FFFFFF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2271" o:spid="_x0000_s1026" o:spt="32" type="#_x0000_t32" style="position:absolute;left:0pt;margin-left:278.05pt;margin-top:11.2pt;height:15.3pt;width:0pt;z-index:251666432;mso-width-relative:page;mso-height-relative:page;" filled="f" stroked="t" coordsize="21600,21600" o:gfxdata="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Iem&#10;enLXAAAACQEAAA8AAAAAAAAAAQAgAAAAIgAAAGRycy9kb3ducmV2LnhtbFBLAQIUABQAAAAIAIdO&#10;4kBr8koYXQIAALkEAAAOAAAAAAAAAAEAIAAAACYBAABkcnMvZTJvRG9jLnhtbFBLBQYAAAAABgAG&#10;AFkBAAD1BQAAAAA=&#10;">
                <v:fill on="f" focussize="0,0"/>
                <v:stroke weight="1.5pt" color="#5B9BD5 [3204]" miterlimit="0" joinstyle="miter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5251450</wp:posOffset>
                </wp:positionH>
                <wp:positionV relativeFrom="paragraph">
                  <wp:posOffset>173355</wp:posOffset>
                </wp:positionV>
                <wp:extent cx="0" cy="194310"/>
                <wp:effectExtent l="53975" t="0" r="60325" b="15240"/>
                <wp:wrapNone/>
                <wp:docPr id="386" name="_x0000_s2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431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accent1"/>
                          </a:solidFill>
                          <a:miter lim="0"/>
                          <a:tailEnd type="arrow" w="med" len="med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rgbClr val="FFFFFF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2272" o:spid="_x0000_s1026" o:spt="32" type="#_x0000_t32" style="position:absolute;left:0pt;margin-left:413.5pt;margin-top:13.65pt;height:15.3pt;width:0pt;z-index:251668480;mso-width-relative:page;mso-height-relative:page;" filled="f" stroked="t" coordsize="21600,21600" o:gfxdata="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jo94/9gAAAAJAQAADwAAAAAAAAABACAAAAAiAAAAZHJzL2Rvd25yZXYueG1sUEsBAhQAFAAAAAgA&#10;h07iQOZFfBpeAgAAuQQAAA4AAAAAAAAAAQAgAAAAJwEAAGRycy9lMm9Eb2MueG1sUEsFBgAAAAAG&#10;AAYAWQEAAPcFAAAAAA==&#10;">
                <v:fill on="f" focussize="0,0"/>
                <v:stroke weight="1.5pt" color="#5B9BD5 [3204]" miterlimit="0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4643755</wp:posOffset>
                </wp:positionH>
                <wp:positionV relativeFrom="paragraph">
                  <wp:posOffset>184785</wp:posOffset>
                </wp:positionV>
                <wp:extent cx="1827530" cy="519430"/>
                <wp:effectExtent l="6350" t="6350" r="13970" b="7620"/>
                <wp:wrapNone/>
                <wp:docPr id="387" name="_x0000_s2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7530" cy="51943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rgbClr val="FFFFFF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rtlCol="0" anchor="ctr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2273" o:spid="_x0000_s1026" o:spt="2" style="position:absolute;left:0pt;margin-left:365.65pt;margin-top:14.55pt;height:40.9pt;width:143.9pt;z-index:251669504;v-text-anchor:middle;mso-width-relative:page;mso-height-relative:page;" filled="f" stroked="t" coordsize="21600,21600" arcsize="0.166666666666667" o:gfxdata="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DQ2OgY&#10;1wAAAAsBAAAPAAAAAAAAAAEAIAAAACIAAABkcnMvZG93bnJldi54bWxQSwECFAAUAAAACACHTuJA&#10;F7DSyVsCAAC+BAAADgAAAAAAAAABACAAAAAmAQAAZHJzL2Uyb0RvYy54bWxQSwUGAAAAAAYABgBZ&#10;AQAA8wUAAAAA&#10;">
                <v:fill on="f" focussize="0,0"/>
                <v:stroke weight="1pt" color="#41719C [3204]" miterlimit="8" joinstyle="miter"/>
                <v:imagedata o:title=""/>
                <o:lock v:ext="edit" aspectratio="f"/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1910080</wp:posOffset>
                </wp:positionH>
                <wp:positionV relativeFrom="paragraph">
                  <wp:posOffset>161925</wp:posOffset>
                </wp:positionV>
                <wp:extent cx="1797685" cy="532765"/>
                <wp:effectExtent l="6350" t="6350" r="24765" b="13335"/>
                <wp:wrapNone/>
                <wp:docPr id="388" name="_x0000_s2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685" cy="53276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rgbClr val="FFFFFF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18"/>
                                <w:szCs w:val="18"/>
                              </w:rPr>
                              <w:t>住建局办理门头广告牌审批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rtlCol="0" anchor="ctr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2274" o:spid="_x0000_s1026" o:spt="2" style="position:absolute;left:0pt;margin-left:150.4pt;margin-top:12.75pt;height:41.95pt;width:141.55pt;z-index:251665408;v-text-anchor:middle;mso-width-relative:page;mso-height-relative:page;" filled="f" stroked="t" coordsize="21600,21600" arcsize="0" o:gfxdata="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">
                <v:fill on="f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18"/>
                          <w:szCs w:val="18"/>
                        </w:rPr>
                        <w:t>住建局办理门头广告牌审批</w:t>
                      </w:r>
                    </w:p>
                  </w:txbxContent>
                </v:textbox>
              </v:roundrect>
            </w:pict>
          </mc:Fallback>
        </mc:AlternateContent>
      </w:r>
    </w:p>
    <w:p/>
    <w:p>
      <w:pPr>
        <w:jc w:val="center"/>
      </w:pPr>
      <w:r>
        <w:rPr>
          <w:rFonts w:hint="eastAsia" w:asciiTheme="minorHAnsi" w:hAnsiTheme="minorBidi" w:eastAsiaTheme="minorEastAsia"/>
          <w:color w:val="202020"/>
          <w:kern w:val="24"/>
          <w:sz w:val="18"/>
          <w:szCs w:val="18"/>
        </w:rPr>
        <w:t xml:space="preserve">                                       应急管理局开业前消防验收</w:t>
      </w:r>
    </w:p>
    <w:p>
      <w:pPr>
        <w:tabs>
          <w:tab w:val="left" w:pos="9440"/>
        </w:tabs>
        <w:jc w:val="left"/>
      </w:pP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4954905</wp:posOffset>
                </wp:positionH>
                <wp:positionV relativeFrom="paragraph">
                  <wp:posOffset>154940</wp:posOffset>
                </wp:positionV>
                <wp:extent cx="0" cy="194310"/>
                <wp:effectExtent l="53975" t="0" r="60325" b="15240"/>
                <wp:wrapNone/>
                <wp:docPr id="389" name="_x0000_s2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431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accent1"/>
                          </a:solidFill>
                          <a:miter lim="0"/>
                          <a:tailEnd type="arrow" w="med" len="med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rgbClr val="FFFFFF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2275" o:spid="_x0000_s1026" o:spt="32" type="#_x0000_t32" style="position:absolute;left:0pt;margin-left:390.15pt;margin-top:12.2pt;height:15.3pt;width:0pt;z-index:251670528;mso-width-relative:page;mso-height-relative:page;" filled="f" stroked="t" coordsize="21600,21600" o:gfxdata="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Ll9&#10;T5LYAAAACQEAAA8AAAAAAAAAAQAgAAAAIgAAAGRycy9kb3ducmV2LnhtbFBLAQIUABQAAAAIAIdO&#10;4kABC1XPXAIAALkEAAAOAAAAAAAAAAEAIAAAACcBAABkcnMvZTJvRG9jLnhtbFBLBQYAAAAABgAG&#10;AFkBAAD1BQAAAAA=&#10;">
                <v:fill on="f" focussize="0,0"/>
                <v:stroke weight="1.5pt" color="#5B9BD5 [3204]" miterlimit="0" joinstyle="miter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3547745</wp:posOffset>
                </wp:positionH>
                <wp:positionV relativeFrom="paragraph">
                  <wp:posOffset>132080</wp:posOffset>
                </wp:positionV>
                <wp:extent cx="0" cy="194310"/>
                <wp:effectExtent l="53975" t="0" r="60325" b="15240"/>
                <wp:wrapNone/>
                <wp:docPr id="390" name="_x0000_s2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431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accent1"/>
                          </a:solidFill>
                          <a:miter lim="0"/>
                          <a:tailEnd type="arrow" w="med" len="med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rgbClr val="FFFFFF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2276" o:spid="_x0000_s1026" o:spt="32" type="#_x0000_t32" style="position:absolute;left:0pt;margin-left:279.35pt;margin-top:10.4pt;height:15.3pt;width:0pt;z-index:251667456;mso-width-relative:page;mso-height-relative:page;" filled="f" stroked="t" coordsize="21600,21600" o:gfxdata="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I+a&#10;d+jYAAAACQEAAA8AAAAAAAAAAQAgAAAAIgAAAGRycy9kb3ducmV2LnhtbFBLAQIUABQAAAAIAIdO&#10;4kD3TGdJXAIAALkEAAAOAAAAAAAAAAEAIAAAACcBAABkcnMvZTJvRG9jLnhtbFBLBQYAAAAABgAG&#10;AFkBAAD1BQAAAAA=&#10;">
                <v:fill on="f" focussize="0,0"/>
                <v:stroke weight="1.5pt" color="#5B9BD5 [3204]" miterlimit="0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pStyle w:val="3"/>
      </w:pPr>
      <w:r>
        <w:rPr>
          <w:rFonts w:hint="eastAsia" w:ascii="宋体" w:hAnsi="宋体" w:cs="宋体"/>
          <w:lang w:val="en-US" w:eastAsia="zh-CN"/>
        </w:rPr>
        <w:t>04</w:t>
      </w:r>
      <w:r>
        <w:rPr>
          <w:rFonts w:hint="eastAsia"/>
        </w:rPr>
        <w:t>申请人准备材料清单</w:t>
      </w:r>
    </w:p>
    <w:tbl>
      <w:tblPr>
        <w:tblStyle w:val="6"/>
        <w:tblW w:w="139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73"/>
        <w:gridCol w:w="5638"/>
        <w:gridCol w:w="1673"/>
        <w:gridCol w:w="62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89" w:hRule="atLeast"/>
        </w:trPr>
        <w:tc>
          <w:tcPr>
            <w:tcW w:w="3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56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材料名称</w:t>
            </w:r>
          </w:p>
        </w:tc>
        <w:tc>
          <w:tcPr>
            <w:tcW w:w="16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来源渠道</w:t>
            </w:r>
          </w:p>
        </w:tc>
        <w:tc>
          <w:tcPr>
            <w:tcW w:w="62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纸质材料份数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9" w:hRule="atLeast"/>
        </w:trPr>
        <w:tc>
          <w:tcPr>
            <w:tcW w:w="3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6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申请人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身份证原件及复印件</w:t>
            </w:r>
          </w:p>
        </w:tc>
        <w:tc>
          <w:tcPr>
            <w:tcW w:w="16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申请人自备</w:t>
            </w:r>
          </w:p>
        </w:tc>
        <w:tc>
          <w:tcPr>
            <w:tcW w:w="62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59" w:hRule="atLeast"/>
        </w:trPr>
        <w:tc>
          <w:tcPr>
            <w:tcW w:w="3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56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经营场所租赁合同和房产证复印件（本人房产无需租赁合同）</w:t>
            </w:r>
          </w:p>
        </w:tc>
        <w:tc>
          <w:tcPr>
            <w:tcW w:w="16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申请人自备</w:t>
            </w:r>
          </w:p>
        </w:tc>
        <w:tc>
          <w:tcPr>
            <w:tcW w:w="62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4" w:hRule="atLeast"/>
        </w:trPr>
        <w:tc>
          <w:tcPr>
            <w:tcW w:w="3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56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设置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门头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广告审批表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（附广告牌效果图标注尺寸、材质）</w:t>
            </w:r>
          </w:p>
        </w:tc>
        <w:tc>
          <w:tcPr>
            <w:tcW w:w="16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申请人自备</w:t>
            </w:r>
          </w:p>
        </w:tc>
        <w:tc>
          <w:tcPr>
            <w:tcW w:w="62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1份</w:t>
            </w:r>
          </w:p>
        </w:tc>
      </w:tr>
    </w:tbl>
    <w:p>
      <w:pPr>
        <w:pStyle w:val="11"/>
        <w:spacing w:line="480" w:lineRule="auto"/>
        <w:ind w:firstLine="0" w:firstLineChars="0"/>
        <w:rPr>
          <w:rFonts w:ascii="宋体" w:hAnsi="宋体"/>
          <w:sz w:val="32"/>
          <w:szCs w:val="36"/>
        </w:rPr>
      </w:pPr>
    </w:p>
    <w:p>
      <w:pPr>
        <w:rPr>
          <w:rFonts w:ascii="宋体" w:hAnsi="宋体"/>
          <w:sz w:val="32"/>
          <w:szCs w:val="36"/>
        </w:rPr>
      </w:pPr>
    </w:p>
    <w:p>
      <w:pPr>
        <w:pStyle w:val="3"/>
        <w:spacing w:before="0" w:after="0" w:line="560" w:lineRule="exact"/>
        <w:rPr>
          <w:rFonts w:ascii="宋体" w:hAnsi="宋体" w:cs="宋体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pStyle w:val="2"/>
        <w:spacing w:before="0" w:after="0" w:line="560" w:lineRule="exact"/>
        <w:rPr>
          <w:rFonts w:ascii="宋体" w:hAnsi="宋体" w:cs="宋体"/>
        </w:rPr>
      </w:pPr>
      <w:r>
        <w:rPr>
          <w:rFonts w:hint="eastAsia" w:ascii="宋体" w:hAnsi="宋体" w:cs="宋体"/>
          <w:lang w:val="en-US" w:eastAsia="zh-CN"/>
        </w:rPr>
        <w:t>05</w:t>
      </w:r>
      <w:r>
        <w:rPr>
          <w:rFonts w:hint="eastAsia" w:ascii="宋体" w:hAnsi="宋体" w:cs="宋体"/>
        </w:rPr>
        <w:t>表单详情</w:t>
      </w:r>
    </w:p>
    <w:tbl>
      <w:tblPr>
        <w:tblStyle w:val="6"/>
        <w:tblpPr w:leftFromText="180" w:rightFromText="180" w:vertAnchor="text" w:horzAnchor="page" w:tblpX="863" w:tblpY="103"/>
        <w:tblOverlap w:val="never"/>
        <w:tblW w:w="1053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05"/>
        <w:gridCol w:w="1451"/>
        <w:gridCol w:w="2213"/>
        <w:gridCol w:w="2748"/>
        <w:gridCol w:w="221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5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2"/>
                <w:szCs w:val="22"/>
              </w:rPr>
              <w:t>申请人基本信息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方正仿宋_GBK" w:hAnsi="方正仿宋_GBK" w:eastAsia="宋体" w:cs="方正仿宋_GBK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身份证号</w:t>
            </w:r>
            <w:r>
              <w:rPr>
                <w:rFonts w:hint="eastAsia"/>
                <w:lang w:val="en-US" w:eastAsia="zh-CN"/>
              </w:rPr>
              <w:t>码</w:t>
            </w:r>
          </w:p>
        </w:tc>
        <w:tc>
          <w:tcPr>
            <w:tcW w:w="49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49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住所</w:t>
            </w:r>
          </w:p>
        </w:tc>
        <w:tc>
          <w:tcPr>
            <w:tcW w:w="86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5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2"/>
                <w:szCs w:val="22"/>
              </w:rPr>
              <w:t>经营场所基本信息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名称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地址</w:t>
            </w:r>
          </w:p>
        </w:tc>
        <w:tc>
          <w:tcPr>
            <w:tcW w:w="49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面积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经济性质</w:t>
            </w:r>
          </w:p>
        </w:tc>
        <w:tc>
          <w:tcPr>
            <w:tcW w:w="49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个体工商户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从业人数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资金数额</w:t>
            </w:r>
          </w:p>
        </w:tc>
        <w:tc>
          <w:tcPr>
            <w:tcW w:w="49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9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组成形式</w:t>
            </w:r>
          </w:p>
        </w:tc>
        <w:tc>
          <w:tcPr>
            <w:tcW w:w="3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个人经营□</w:t>
            </w:r>
          </w:p>
        </w:tc>
        <w:tc>
          <w:tcPr>
            <w:tcW w:w="49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家庭经营□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9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86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参加经营的家庭成员信息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9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2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身份证号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lang w:val="en-US" w:eastAsia="zh-CN"/>
              </w:rPr>
              <w:t>码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9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2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方正仿宋_GBK" w:hAnsi="方正仿宋_GBK" w:eastAsia="宋体" w:cs="方正仿宋_GBK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身份证号</w:t>
            </w:r>
            <w:r>
              <w:rPr>
                <w:rFonts w:hint="eastAsia"/>
                <w:lang w:val="en-US" w:eastAsia="zh-CN"/>
              </w:rPr>
              <w:t>码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经营范围</w:t>
            </w:r>
          </w:p>
        </w:tc>
        <w:tc>
          <w:tcPr>
            <w:tcW w:w="86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5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2"/>
                <w:szCs w:val="22"/>
              </w:rPr>
              <w:t>申请人承诺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05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rFonts w:ascii="仿宋" w:hAnsi="仿宋" w:eastAsia="仿宋" w:cs="方正仿宋_GBK"/>
                <w:spacing w:val="2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本人依照《个体工商户条例》申请登记为个体工商户，提交文件材料真实有效。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br w:type="textWrapping"/>
            </w:r>
          </w:p>
          <w:p>
            <w:pPr>
              <w:spacing w:line="560" w:lineRule="exact"/>
              <w:jc w:val="center"/>
              <w:rPr>
                <w:rFonts w:ascii="仿宋" w:hAnsi="仿宋" w:eastAsia="仿宋" w:cs="方正仿宋_GBK"/>
                <w:spacing w:val="20"/>
                <w:sz w:val="22"/>
                <w:szCs w:val="22"/>
              </w:rPr>
            </w:pPr>
            <w:r>
              <w:rPr>
                <w:rFonts w:hint="eastAsia" w:ascii="仿宋" w:hAnsi="仿宋" w:eastAsia="仿宋" w:cs="方正仿宋_GBK"/>
                <w:spacing w:val="20"/>
                <w:sz w:val="22"/>
                <w:szCs w:val="22"/>
              </w:rPr>
              <w:t xml:space="preserve">　　　　　　　　　申请人（签章）:  </w:t>
            </w:r>
          </w:p>
          <w:p>
            <w:pPr>
              <w:spacing w:line="560" w:lineRule="exact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方正仿宋_GBK"/>
                <w:spacing w:val="20"/>
                <w:sz w:val="22"/>
                <w:szCs w:val="22"/>
              </w:rPr>
              <w:t>　　　　　　　　　   　　                      年    月  日</w:t>
            </w:r>
          </w:p>
        </w:tc>
      </w:tr>
    </w:tbl>
    <w:p>
      <w:pPr>
        <w:pStyle w:val="2"/>
        <w:spacing w:before="0" w:after="0" w:line="560" w:lineRule="exact"/>
        <w:rPr>
          <w:color w:val="000000" w:themeColor="text1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b/>
          <w:color w:val="000000" w:themeColor="text1"/>
          <w:kern w:val="44"/>
          <w:sz w:val="44"/>
          <w:shd w:val="clear" w:color="auto" w:fill="FFFFFF"/>
          <w14:textFill>
            <w14:solidFill>
              <w14:schemeClr w14:val="tx1"/>
            </w14:solidFill>
          </w14:textFill>
        </w:rPr>
      </w:pPr>
      <w:r>
        <w:br w:type="page"/>
      </w:r>
    </w:p>
    <w:p>
      <w:pPr>
        <w:pStyle w:val="2"/>
        <w:spacing w:before="0" w:after="0" w:line="560" w:lineRule="exact"/>
        <w:rPr>
          <w:rFonts w:ascii="宋体" w:hAnsi="宋体" w:cs="宋体"/>
          <w:shd w:val="clear" w:color="auto" w:fill="FFFFFF"/>
        </w:rPr>
      </w:pPr>
      <w:r>
        <w:rPr>
          <w:rFonts w:hint="eastAsia"/>
          <w:color w:val="000000" w:themeColor="text1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06</w:t>
      </w:r>
      <w:r>
        <w:rPr>
          <w:rFonts w:hint="eastAsia" w:ascii="宋体" w:hAnsi="宋体" w:cs="宋体"/>
          <w:shd w:val="clear" w:color="auto" w:fill="FFFFFF"/>
        </w:rPr>
        <w:t xml:space="preserve">建设成效   </w:t>
      </w:r>
    </w:p>
    <w:p>
      <w:r>
        <w:rPr>
          <w:rFonts w:hint="eastAsia" w:ascii="宋体" w:hAnsi="宋体" w:cs="宋体"/>
          <w:shd w:val="clear" w:color="auto" w:fill="FFFFFF"/>
        </w:rPr>
        <w:t xml:space="preserve"> </w:t>
      </w:r>
      <w:r>
        <w:rPr>
          <w:rFonts w:hint="eastAsia" w:ascii="宋体" w:hAnsi="宋体"/>
          <w:sz w:val="28"/>
          <w:szCs w:val="32"/>
        </w:rPr>
        <w:t>1. 减时间</w:t>
      </w:r>
      <w:r>
        <w:rPr>
          <w:rFonts w:hint="eastAsia" w:ascii="宋体" w:hAnsi="宋体"/>
          <w:sz w:val="28"/>
          <w:szCs w:val="32"/>
        </w:rPr>
        <w:cr/>
      </w:r>
      <w:r>
        <w:rPr>
          <w:rFonts w:hint="eastAsia" w:ascii="宋体" w:hAnsi="宋体"/>
          <w:sz w:val="28"/>
          <w:szCs w:val="32"/>
        </w:rPr>
        <w:t xml:space="preserve">实现前办理一般需要 </w:t>
      </w:r>
      <w:r>
        <w:rPr>
          <w:rFonts w:hint="eastAsia" w:ascii="宋体" w:hAnsi="宋体"/>
          <w:sz w:val="28"/>
          <w:szCs w:val="32"/>
          <w:lang w:val="en-US" w:eastAsia="zh-CN"/>
        </w:rPr>
        <w:t>4</w:t>
      </w:r>
      <w:r>
        <w:rPr>
          <w:rFonts w:hint="eastAsia" w:ascii="宋体" w:hAnsi="宋体"/>
          <w:sz w:val="28"/>
          <w:szCs w:val="32"/>
        </w:rPr>
        <w:t xml:space="preserve"> 个工作日，实现后需要 </w:t>
      </w:r>
      <w:r>
        <w:rPr>
          <w:rFonts w:hint="eastAsia" w:ascii="宋体" w:hAnsi="宋体"/>
          <w:sz w:val="28"/>
          <w:szCs w:val="32"/>
          <w:lang w:val="en-US" w:eastAsia="zh-CN"/>
        </w:rPr>
        <w:t>1</w:t>
      </w:r>
      <w:r>
        <w:rPr>
          <w:rFonts w:hint="eastAsia" w:ascii="宋体" w:hAnsi="宋体"/>
          <w:sz w:val="28"/>
          <w:szCs w:val="32"/>
        </w:rPr>
        <w:t>个工作日</w:t>
      </w:r>
      <w:r>
        <w:rPr>
          <w:rFonts w:hint="eastAsia" w:ascii="宋体" w:hAnsi="宋体"/>
          <w:sz w:val="28"/>
          <w:szCs w:val="32"/>
        </w:rPr>
        <w:cr/>
      </w:r>
      <w:r>
        <w:rPr>
          <w:rFonts w:hint="eastAsia" w:ascii="宋体" w:hAnsi="宋体"/>
          <w:sz w:val="28"/>
          <w:szCs w:val="32"/>
        </w:rPr>
        <w:t>（减少</w:t>
      </w:r>
      <w:r>
        <w:rPr>
          <w:rFonts w:hint="eastAsia" w:ascii="宋体" w:hAnsi="宋体"/>
          <w:sz w:val="28"/>
          <w:szCs w:val="32"/>
          <w:lang w:val="en-US" w:eastAsia="zh-CN"/>
        </w:rPr>
        <w:t>3</w:t>
      </w:r>
      <w:r>
        <w:rPr>
          <w:rFonts w:hint="eastAsia" w:ascii="宋体" w:hAnsi="宋体"/>
          <w:sz w:val="28"/>
          <w:szCs w:val="32"/>
        </w:rPr>
        <w:t>个工作日）。</w:t>
      </w:r>
      <w:r>
        <w:rPr>
          <w:rFonts w:hint="eastAsia" w:ascii="宋体" w:hAnsi="宋体"/>
          <w:sz w:val="28"/>
          <w:szCs w:val="32"/>
        </w:rPr>
        <w:cr/>
      </w:r>
      <w:r>
        <w:rPr>
          <w:rFonts w:hint="eastAsia" w:ascii="宋体" w:hAnsi="宋体"/>
          <w:sz w:val="28"/>
          <w:szCs w:val="32"/>
        </w:rPr>
        <w:t>2. 减跑动</w:t>
      </w:r>
      <w:r>
        <w:rPr>
          <w:rFonts w:hint="eastAsia" w:ascii="宋体" w:hAnsi="宋体"/>
          <w:sz w:val="28"/>
          <w:szCs w:val="32"/>
        </w:rPr>
        <w:cr/>
      </w:r>
      <w:r>
        <w:rPr>
          <w:rFonts w:hint="eastAsia" w:ascii="宋体" w:hAnsi="宋体"/>
          <w:sz w:val="28"/>
          <w:szCs w:val="32"/>
        </w:rPr>
        <w:t xml:space="preserve">实现前要在各部门跑动 </w:t>
      </w:r>
      <w:r>
        <w:rPr>
          <w:rFonts w:hint="eastAsia" w:ascii="宋体" w:hAnsi="宋体"/>
          <w:sz w:val="28"/>
          <w:szCs w:val="32"/>
          <w:lang w:val="en-US" w:eastAsia="zh-CN"/>
        </w:rPr>
        <w:t>5</w:t>
      </w:r>
      <w:r>
        <w:rPr>
          <w:rFonts w:hint="eastAsia" w:ascii="宋体" w:hAnsi="宋体"/>
          <w:sz w:val="28"/>
          <w:szCs w:val="32"/>
        </w:rPr>
        <w:t xml:space="preserve"> 个环节，实现后需要</w:t>
      </w:r>
      <w:r>
        <w:rPr>
          <w:rFonts w:hint="eastAsia" w:ascii="宋体" w:hAnsi="宋体"/>
          <w:sz w:val="28"/>
          <w:szCs w:val="32"/>
          <w:lang w:val="en-US" w:eastAsia="zh-CN"/>
        </w:rPr>
        <w:t>1</w:t>
      </w:r>
      <w:r>
        <w:rPr>
          <w:rFonts w:hint="eastAsia" w:ascii="宋体" w:hAnsi="宋体"/>
          <w:sz w:val="28"/>
          <w:szCs w:val="32"/>
        </w:rPr>
        <w:t>个</w:t>
      </w:r>
      <w:r>
        <w:rPr>
          <w:rFonts w:hint="eastAsia" w:ascii="宋体" w:hAnsi="宋体"/>
          <w:sz w:val="28"/>
          <w:szCs w:val="32"/>
        </w:rPr>
        <w:cr/>
      </w:r>
      <w:r>
        <w:rPr>
          <w:rFonts w:hint="eastAsia" w:ascii="宋体" w:hAnsi="宋体"/>
          <w:sz w:val="28"/>
          <w:szCs w:val="32"/>
        </w:rPr>
        <w:t xml:space="preserve">环节（减少 </w:t>
      </w:r>
      <w:r>
        <w:rPr>
          <w:rFonts w:hint="eastAsia" w:ascii="宋体" w:hAnsi="宋体"/>
          <w:sz w:val="28"/>
          <w:szCs w:val="32"/>
          <w:lang w:val="en-US" w:eastAsia="zh-CN"/>
        </w:rPr>
        <w:t>4</w:t>
      </w:r>
      <w:r>
        <w:rPr>
          <w:rFonts w:hint="eastAsia" w:ascii="宋体" w:hAnsi="宋体"/>
          <w:sz w:val="28"/>
          <w:szCs w:val="32"/>
        </w:rPr>
        <w:t xml:space="preserve"> 个环节）。</w:t>
      </w:r>
      <w:r>
        <w:rPr>
          <w:rFonts w:hint="eastAsia" w:ascii="宋体" w:hAnsi="宋体"/>
          <w:sz w:val="28"/>
          <w:szCs w:val="32"/>
        </w:rPr>
        <w:cr/>
      </w:r>
      <w:r>
        <w:rPr>
          <w:rFonts w:hint="eastAsia" w:ascii="宋体" w:hAnsi="宋体"/>
          <w:sz w:val="28"/>
          <w:szCs w:val="32"/>
        </w:rPr>
        <w:t>3. 减材料</w:t>
      </w:r>
      <w:r>
        <w:rPr>
          <w:rFonts w:hint="eastAsia" w:ascii="宋体" w:hAnsi="宋体"/>
          <w:sz w:val="28"/>
          <w:szCs w:val="32"/>
        </w:rPr>
        <w:cr/>
      </w:r>
      <w:r>
        <w:rPr>
          <w:rFonts w:hint="eastAsia" w:ascii="宋体" w:hAnsi="宋体"/>
          <w:sz w:val="28"/>
          <w:szCs w:val="32"/>
        </w:rPr>
        <w:t>实现前需要</w:t>
      </w:r>
      <w:r>
        <w:rPr>
          <w:rFonts w:hint="eastAsia" w:ascii="宋体" w:hAnsi="宋体"/>
          <w:sz w:val="28"/>
          <w:szCs w:val="32"/>
          <w:lang w:val="en-US" w:eastAsia="zh-CN"/>
        </w:rPr>
        <w:t>7</w:t>
      </w:r>
      <w:r>
        <w:rPr>
          <w:rFonts w:hint="eastAsia" w:ascii="宋体" w:hAnsi="宋体"/>
          <w:sz w:val="28"/>
          <w:szCs w:val="32"/>
        </w:rPr>
        <w:t>份材料，实现后需要</w:t>
      </w:r>
      <w:r>
        <w:rPr>
          <w:rFonts w:hint="eastAsia" w:ascii="宋体" w:hAnsi="宋体"/>
          <w:sz w:val="28"/>
          <w:szCs w:val="32"/>
          <w:lang w:val="en-US" w:eastAsia="zh-CN"/>
        </w:rPr>
        <w:t>3</w:t>
      </w:r>
      <w:r>
        <w:rPr>
          <w:rFonts w:hint="eastAsia" w:ascii="宋体" w:hAnsi="宋体"/>
          <w:sz w:val="28"/>
          <w:szCs w:val="32"/>
        </w:rPr>
        <w:t>份材料（减少</w:t>
      </w:r>
      <w:r>
        <w:rPr>
          <w:rFonts w:hint="eastAsia" w:ascii="宋体" w:hAnsi="宋体"/>
          <w:sz w:val="28"/>
          <w:szCs w:val="32"/>
        </w:rPr>
        <w:cr/>
      </w:r>
      <w:r>
        <w:rPr>
          <w:rFonts w:hint="eastAsia" w:ascii="宋体" w:hAnsi="宋体"/>
          <w:sz w:val="28"/>
          <w:szCs w:val="32"/>
        </w:rPr>
        <w:t xml:space="preserve"> </w:t>
      </w:r>
      <w:r>
        <w:rPr>
          <w:rFonts w:hint="eastAsia" w:ascii="宋体" w:hAnsi="宋体"/>
          <w:sz w:val="28"/>
          <w:szCs w:val="32"/>
          <w:lang w:val="en-US" w:eastAsia="zh-CN"/>
        </w:rPr>
        <w:t>4</w:t>
      </w:r>
      <w:r>
        <w:rPr>
          <w:rFonts w:hint="eastAsia" w:ascii="宋体" w:hAnsi="宋体"/>
          <w:sz w:val="28"/>
          <w:szCs w:val="32"/>
        </w:rPr>
        <w:t xml:space="preserve"> 份材料）。</w:t>
      </w:r>
      <w:r>
        <w:rPr>
          <w:rFonts w:hint="eastAsia" w:ascii="宋体" w:hAnsi="宋体"/>
          <w:sz w:val="28"/>
          <w:szCs w:val="32"/>
        </w:rPr>
        <w:cr/>
      </w:r>
      <w:r>
        <w:rPr>
          <w:rFonts w:hint="eastAsia" w:ascii="宋体" w:hAnsi="宋体"/>
          <w:sz w:val="28"/>
          <w:szCs w:val="32"/>
        </w:rPr>
        <w:t>4. 少填表</w:t>
      </w:r>
      <w:r>
        <w:rPr>
          <w:rFonts w:hint="eastAsia" w:ascii="宋体" w:hAnsi="宋体"/>
          <w:sz w:val="28"/>
          <w:szCs w:val="32"/>
        </w:rPr>
        <w:cr/>
      </w:r>
      <w:r>
        <w:rPr>
          <w:rFonts w:hint="eastAsia" w:ascii="宋体" w:hAnsi="宋体"/>
          <w:sz w:val="28"/>
          <w:szCs w:val="32"/>
        </w:rPr>
        <w:t>实现前需要填写</w:t>
      </w:r>
      <w:r>
        <w:rPr>
          <w:rFonts w:hint="eastAsia" w:ascii="宋体" w:hAnsi="宋体"/>
          <w:sz w:val="28"/>
          <w:szCs w:val="32"/>
          <w:lang w:val="en-US" w:eastAsia="zh-CN"/>
        </w:rPr>
        <w:t>2</w:t>
      </w:r>
      <w:r>
        <w:rPr>
          <w:rFonts w:hint="eastAsia" w:ascii="宋体" w:hAnsi="宋体"/>
          <w:sz w:val="28"/>
          <w:szCs w:val="32"/>
        </w:rPr>
        <w:t>份表单，实现后整合仅需填写 1份</w:t>
      </w:r>
      <w:r>
        <w:rPr>
          <w:rFonts w:hint="eastAsia" w:ascii="宋体" w:hAnsi="宋体"/>
          <w:sz w:val="28"/>
          <w:szCs w:val="32"/>
        </w:rPr>
        <w:cr/>
      </w:r>
      <w:r>
        <w:rPr>
          <w:rFonts w:hint="eastAsia" w:ascii="宋体" w:hAnsi="宋体"/>
          <w:sz w:val="28"/>
          <w:szCs w:val="32"/>
        </w:rPr>
        <w:t xml:space="preserve">（减少重复字段填写 </w:t>
      </w:r>
      <w:r>
        <w:rPr>
          <w:rFonts w:hint="eastAsia" w:ascii="宋体" w:hAnsi="宋体"/>
          <w:sz w:val="28"/>
          <w:szCs w:val="32"/>
          <w:lang w:val="en-US" w:eastAsia="zh-CN"/>
        </w:rPr>
        <w:t>9</w:t>
      </w:r>
      <w:r>
        <w:rPr>
          <w:rFonts w:hint="eastAsia" w:ascii="宋体" w:hAnsi="宋体"/>
          <w:sz w:val="28"/>
          <w:szCs w:val="32"/>
        </w:rPr>
        <w:t>项）。</w:t>
      </w:r>
    </w:p>
    <w:p>
      <w:bookmarkStart w:id="1" w:name="_GoBack"/>
      <w:bookmarkEnd w:id="1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F092B84"/>
    <w:multiLevelType w:val="singleLevel"/>
    <w:tmpl w:val="CF092B84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dit="trackedChanges"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RjMDg2NTQ3NmIxZTI0ODAyNmU2NmExNWUzNDQxODkifQ=="/>
  </w:docVars>
  <w:rsids>
    <w:rsidRoot w:val="00000000"/>
    <w:rsid w:val="1DC45653"/>
    <w:rsid w:val="2E0C0BB8"/>
  </w:rsids>
  <m:mathPr>
    <m:mathFont m:val="Cambria Math"/>
    <m:brkBin m:val="before"/>
    <m:brkBinSub m:val="--"/>
    <m:smallFrac m:val="0"/>
    <m:dispDef/>
    <m:lMargin m:val="0"/>
    <m:rMargin m:val="0"/>
    <m:defJc m:val="centerGroup"/>
    <m:preSp m:val="0"/>
    <m:postSp m:val="0"/>
    <m:interSp m:val="0"/>
    <m:intraSp m:val="0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qFormat/>
    <w:uiPriority w:val="99"/>
    <w:pPr>
      <w:keepNext/>
      <w:keepLines/>
      <w:spacing w:before="260" w:after="260" w:line="416" w:lineRule="auto"/>
      <w:outlineLvl w:val="1"/>
    </w:pPr>
    <w:rPr>
      <w:rFonts w:ascii="Cambria" w:hAnsi="Cambria" w:cs="Cambria"/>
      <w:b/>
      <w:bCs/>
      <w:kern w:val="0"/>
      <w:sz w:val="32"/>
      <w:szCs w:val="32"/>
    </w:rPr>
  </w:style>
  <w:style w:type="paragraph" w:styleId="4">
    <w:name w:val="heading 3"/>
    <w:basedOn w:val="1"/>
    <w:next w:val="1"/>
    <w:link w:val="10"/>
    <w:unhideWhenUsed/>
    <w:qFormat/>
    <w:uiPriority w:val="0"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qFormat/>
    <w:uiPriority w:val="0"/>
    <w:rPr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character" w:customStyle="1" w:styleId="10">
    <w:name w:val="标题 3 Char"/>
    <w:link w:val="4"/>
    <w:qFormat/>
    <w:uiPriority w:val="0"/>
    <w:rPr>
      <w:b/>
      <w:sz w:val="32"/>
    </w:rPr>
  </w:style>
  <w:style w:type="paragraph" w:styleId="11">
    <w:name w:val="List Paragraph"/>
    <w:basedOn w:val="1"/>
    <w:qFormat/>
    <w:uiPriority w:val="99"/>
    <w:pPr>
      <w:ind w:firstLine="420" w:firstLineChars="200"/>
    </w:pPr>
  </w:style>
  <w:style w:type="character" w:customStyle="1" w:styleId="12">
    <w:name w:val="font51"/>
    <w:basedOn w:val="8"/>
    <w:qFormat/>
    <w:uiPriority w:val="0"/>
    <w:rPr>
      <w:rFonts w:hint="eastAsia" w:ascii="宋体" w:hAnsi="宋体" w:eastAsia="宋体" w:cs="宋体"/>
      <w:color w:val="000000"/>
      <w:sz w:val="40"/>
      <w:szCs w:val="4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5.xml"/><Relationship Id="rId8" Type="http://schemas.openxmlformats.org/officeDocument/2006/relationships/customXml" Target="../customXml/item4.xml"/><Relationship Id="rId7" Type="http://schemas.openxmlformats.org/officeDocument/2006/relationships/customXml" Target="../customXml/item3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7.xml"/><Relationship Id="rId10" Type="http://schemas.openxmlformats.org/officeDocument/2006/relationships/customXml" Target="../customXml/item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/>
  </customShpExts>
</s:customData>
</file>

<file path=customXml/item2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str>2052-11.8.2.9022</vt:lpstr>
  </property>
  <property fmtid="{D5CDD505-2E9C-101B-9397-08002B2CF9AE}" pid="3" name="ICV">
    <vt:lpstr>7B1A3D285F3849A6B727E122807E1AF7</vt:lpstr>
  </property>
</Properties>
</file>

<file path=customXml/item3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呆头鹅的姐姐</dc:creator>
  <cp:lastModifiedBy>xb21cn</cp:lastModifiedBy>
  <cp:revision>11</cp:revision>
  <dcterms:created xsi:type="dcterms:W3CDTF">2021-09-10T10:04:00Z</dcterms:created>
  <dcterms:modified xsi:type="dcterms:W3CDTF">2022-06-14T02:35:00Z</dcterms:modified>
</cp:coreProperties>
</file>

<file path=customXml/item4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9</Pages>
  <Words>270</Words>
  <Characters>1541</Characters>
  <Application>Microsoft Office Word</Application>
  <DocSecurity>0</DocSecurity>
  <Lines>12</Lines>
  <Paragraphs>3</Paragraphs>
  <ScaleCrop>false</ScaleCrop>
  <Company/>
  <LinksUpToDate>false</LinksUpToDate>
  <CharactersWithSpaces>1808</CharactersWithSpaces>
  <SharedDoc>false</SharedDoc>
  <HyperlinksChanged>false</HyperlinksChanged>
  <AppVersion>14.0000</AppVersion>
</Properties>
</file>

<file path=customXml/item5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7B1A3D285F3849A6B727E122807E1AF7</vt:lpwstr>
  </property>
</Properties>
</file>

<file path=customXml/item6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呆头鹅的姐姐</dc:creator>
  <cp:lastModifiedBy>xb21cn</cp:lastModifiedBy>
  <cp:revision>11</cp:revision>
  <dcterms:created xsi:type="dcterms:W3CDTF">2021-09-10T10:04:00Z</dcterms:created>
  <dcterms:modified xsi:type="dcterms:W3CDTF">2022-06-14T02:35:00Z</dcterms:modified>
</cp:coreProperties>
</file>

<file path=customXml/item7.xml><?xml version="1.0" encoding="utf-8"?>
<Properties xmlns:vt="http://schemas.openxmlformats.org/officeDocument/2006/docPropsVTypes" xmlns="http://schemas.openxmlformats.org/officeDocument/2006/extended-properties">
  <Template>Normal</Template>
  <TotalTime>34</TotalTime>
  <Pages>9</Pages>
  <Words>270</Words>
  <Characters>1541</Characters>
  <Application>Microsoft Office Word</Application>
  <DocSecurity>0</DocSecurity>
  <Lines>12</Lines>
  <Paragraphs>3</Paragraphs>
  <CharactersWithSpaces>1808</CharactersWithSpaces>
  <AppVersion>14.0000</AppVersion>
</Properti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faaf4bf-c868-47f9-ae33-e6009dc92f7f}">
  <ds:schemaRefs/>
</ds:datastoreItem>
</file>

<file path=customXml/itemProps3.xml><?xml version="1.0" encoding="utf-8"?>
<ds:datastoreItem xmlns:ds="http://schemas.openxmlformats.org/officeDocument/2006/customXml" ds:itemID="{96ad2be9-8665-4f5c-abc6-c91c673fab16}">
  <ds:schemaRefs/>
</ds:datastoreItem>
</file>

<file path=customXml/itemProps4.xml><?xml version="1.0" encoding="utf-8"?>
<ds:datastoreItem xmlns:ds="http://schemas.openxmlformats.org/officeDocument/2006/customXml" ds:itemID="{b8fd8f28-1567-4638-859d-624557506a2f}">
  <ds:schemaRefs/>
</ds:datastoreItem>
</file>

<file path=customXml/itemProps5.xml><?xml version="1.0" encoding="utf-8"?>
<ds:datastoreItem xmlns:ds="http://schemas.openxmlformats.org/officeDocument/2006/customXml" ds:itemID="{9d2ddc5e-9435-4574-a242-cd9a9b750e28}">
  <ds:schemaRefs/>
</ds:datastoreItem>
</file>

<file path=customXml/itemProps6.xml><?xml version="1.0" encoding="utf-8"?>
<ds:datastoreItem xmlns:ds="http://schemas.openxmlformats.org/officeDocument/2006/customXml" ds:itemID="{ed4a7223-0e54-4713-aa26-1e89e376b883}">
  <ds:schemaRefs/>
</ds:datastoreItem>
</file>

<file path=customXml/itemProps7.xml><?xml version="1.0" encoding="utf-8"?>
<ds:datastoreItem xmlns:ds="http://schemas.openxmlformats.org/officeDocument/2006/customXml" ds:itemID="{4ce23240-bee5-4cea-a1ef-9d05346528e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1314</Words>
  <Characters>1392</Characters>
  <Lines>12</Lines>
  <Paragraphs>3</Paragraphs>
  <TotalTime>0</TotalTime>
  <ScaleCrop>false</ScaleCrop>
  <LinksUpToDate>false</LinksUpToDate>
  <CharactersWithSpaces>1490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2021-09-10T10:04:00Z</dcterms:created>
  <dc:creator>呆头鹅的姐姐</dc:creator>
  <cp:lastModifiedBy>14846</cp:lastModifiedBy>
  <dcterms:modified xsi:type="dcterms:W3CDTF">2022-09-21T02:18:42Z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D81FBEE4ED654937B01A319CE33473C8</vt:lpwstr>
  </property>
</Properties>
</file>