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kern w:val="0"/>
          <w:sz w:val="40"/>
          <w:szCs w:val="40"/>
        </w:rPr>
      </w:pPr>
      <w:r>
        <w:rPr>
          <w:rFonts w:hint="eastAsia" w:ascii="方正小标宋_GBK" w:hAnsi="方正小标宋_GBK" w:eastAsia="方正小标宋_GBK" w:cs="方正小标宋_GBK"/>
          <w:b w:val="0"/>
          <w:bCs w:val="0"/>
          <w:kern w:val="0"/>
          <w:sz w:val="40"/>
          <w:szCs w:val="40"/>
          <w:shd w:val="clear" w:color="auto" w:fill="FFFFFF"/>
        </w:rPr>
        <w:t>博湖县住房和城乡建设局</w:t>
      </w:r>
    </w:p>
    <w:p>
      <w:pPr>
        <w:widowControl/>
        <w:shd w:val="clear" w:color="auto" w:fill="FFFFFF"/>
        <w:spacing w:line="560" w:lineRule="exact"/>
        <w:jc w:val="center"/>
        <w:rPr>
          <w:rFonts w:hint="eastAsia" w:ascii="方正小标宋_GBK" w:hAnsi="方正小标宋_GBK" w:eastAsia="方正小标宋_GBK" w:cs="方正小标宋_GBK"/>
          <w:b w:val="0"/>
          <w:bCs w:val="0"/>
          <w:kern w:val="0"/>
          <w:sz w:val="40"/>
          <w:szCs w:val="40"/>
        </w:rPr>
      </w:pPr>
      <w:r>
        <w:rPr>
          <w:rFonts w:hint="eastAsia" w:ascii="方正小标宋_GBK" w:hAnsi="方正小标宋_GBK" w:eastAsia="方正小标宋_GBK" w:cs="方正小标宋_GBK"/>
          <w:b w:val="0"/>
          <w:bCs w:val="0"/>
          <w:kern w:val="0"/>
          <w:sz w:val="40"/>
          <w:szCs w:val="40"/>
          <w:shd w:val="clear" w:color="auto" w:fill="FFFFFF"/>
        </w:rPr>
        <w:t>商品房预售许可证核发（主项名称）</w:t>
      </w:r>
    </w:p>
    <w:p>
      <w:pPr>
        <w:widowControl/>
        <w:shd w:val="clear" w:color="auto" w:fill="FFFFFF"/>
        <w:spacing w:line="560" w:lineRule="exact"/>
        <w:jc w:val="center"/>
        <w:rPr>
          <w:rFonts w:hint="eastAsia" w:ascii="方正小标宋_GBK" w:hAnsi="方正小标宋_GBK" w:eastAsia="方正小标宋_GBK" w:cs="方正小标宋_GBK"/>
          <w:b w:val="0"/>
          <w:bCs w:val="0"/>
          <w:kern w:val="0"/>
          <w:sz w:val="40"/>
          <w:szCs w:val="40"/>
          <w:shd w:val="clear" w:color="auto" w:fill="FFFFFF"/>
        </w:rPr>
      </w:pPr>
      <w:r>
        <w:rPr>
          <w:rFonts w:hint="eastAsia" w:ascii="方正小标宋_GBK" w:hAnsi="方正小标宋_GBK" w:eastAsia="方正小标宋_GBK" w:cs="方正小标宋_GBK"/>
          <w:b w:val="0"/>
          <w:bCs w:val="0"/>
          <w:kern w:val="0"/>
          <w:sz w:val="40"/>
          <w:szCs w:val="40"/>
          <w:shd w:val="clear" w:color="auto" w:fill="FFFFFF"/>
        </w:rPr>
        <w:t>服务指南</w:t>
      </w:r>
    </w:p>
    <w:p>
      <w:pPr>
        <w:widowControl/>
        <w:shd w:val="clear" w:color="auto" w:fill="FFFFFF"/>
        <w:spacing w:line="560" w:lineRule="exact"/>
        <w:rPr>
          <w:rFonts w:hint="eastAsia" w:ascii="方正小标宋_GBK" w:hAnsi="方正小标宋_GBK" w:eastAsia="方正小标宋_GBK" w:cs="方正小标宋_GBK"/>
          <w:b w:val="0"/>
          <w:bCs w:val="0"/>
          <w:kern w:val="0"/>
          <w:sz w:val="40"/>
          <w:szCs w:val="40"/>
          <w:shd w:val="clear" w:color="auto" w:fill="FFFFFF"/>
        </w:rPr>
      </w:pP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一、实施机关</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kern w:val="0"/>
          <w:sz w:val="32"/>
          <w:szCs w:val="32"/>
          <w:shd w:val="clear" w:color="auto" w:fill="FFFFFF"/>
        </w:rPr>
        <w:t>博湖县住建局和城乡建设局</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二、实施依据</w:t>
      </w:r>
    </w:p>
    <w:p>
      <w:pPr>
        <w:widowControl/>
        <w:shd w:val="clear" w:color="auto" w:fill="FFFFFF"/>
        <w:spacing w:line="560" w:lineRule="exact"/>
        <w:ind w:left="319" w:leftChars="152" w:firstLine="320" w:firstLineChars="1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lang w:val="en-US" w:eastAsia="zh-CN"/>
        </w:rPr>
        <w:t xml:space="preserve"> </w:t>
      </w:r>
      <w:r>
        <w:rPr>
          <w:rFonts w:hint="default" w:ascii="仿宋_GB2312" w:hAnsi="仿宋_GB2312" w:eastAsia="仿宋_GB2312" w:cs="仿宋_GB2312"/>
          <w:kern w:val="0"/>
          <w:sz w:val="32"/>
          <w:szCs w:val="32"/>
          <w:shd w:val="clear" w:color="auto" w:fill="FFFFFF"/>
          <w:lang w:val="en-US" w:eastAsia="zh-CN"/>
        </w:rPr>
        <w:t>《中华人民共和国行政许可法》（2003年8月27日第十届全国人民代表大会常务委员会第四次会议通过，2003年8月27日中华人民共和国主席令第7号公布，自2004年7月1日起施行,根据2019年4月23日第十三届全国人民代表大会常务委员会第十次会议修正,自公布之日起施行。）</w:t>
      </w:r>
    </w:p>
    <w:p>
      <w:pPr>
        <w:widowControl/>
        <w:shd w:val="clear" w:color="auto" w:fill="FFFFFF"/>
        <w:spacing w:line="560" w:lineRule="exact"/>
        <w:ind w:firstLine="320" w:firstLineChars="100"/>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shd w:val="clear" w:color="auto" w:fill="FFFFFF"/>
          <w:lang w:val="en-US" w:eastAsia="zh-CN"/>
        </w:rPr>
        <w:t>第三十条、第三十四条、第三十七条、第四十条、第四十四条。</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三、受理条件</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1、已交付全部土地使用权出让金，取得土地使用权证书；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2、持有建设工程规划许可证；</w:t>
      </w:r>
    </w:p>
    <w:p>
      <w:pPr>
        <w:spacing w:line="560" w:lineRule="exact"/>
        <w:ind w:left="638" w:leftChars="304"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3、按提供预售的商品房计算，投入开发建设的资金达到工程建设总投资的25%以上，并已经确定施工进度和竣工交付日期。</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四、办理材料</w:t>
      </w:r>
    </w:p>
    <w:p>
      <w:pPr>
        <w:ind w:firstLine="600" w:firstLineChars="200"/>
        <w:rPr>
          <w:rFonts w:hint="eastAsia" w:ascii="仿宋_GB2312" w:eastAsia="仿宋_GB2312"/>
          <w:sz w:val="30"/>
          <w:szCs w:val="30"/>
        </w:rPr>
      </w:pPr>
      <w:r>
        <w:rPr>
          <w:rFonts w:hint="eastAsia" w:ascii="仿宋_GB2312" w:eastAsia="仿宋_GB2312"/>
          <w:sz w:val="30"/>
          <w:szCs w:val="30"/>
        </w:rPr>
        <w:t>1、企业投资项目备案证明（原件及复印件）</w:t>
      </w:r>
    </w:p>
    <w:p>
      <w:pPr>
        <w:ind w:firstLine="600" w:firstLineChars="200"/>
        <w:rPr>
          <w:rFonts w:hint="eastAsia" w:ascii="仿宋_GB2312" w:eastAsia="仿宋_GB2312"/>
          <w:sz w:val="30"/>
          <w:szCs w:val="30"/>
        </w:rPr>
      </w:pPr>
      <w:r>
        <w:rPr>
          <w:rFonts w:hint="eastAsia" w:ascii="仿宋_GB2312" w:eastAsia="仿宋_GB2312"/>
          <w:sz w:val="30"/>
          <w:szCs w:val="30"/>
        </w:rPr>
        <w:t>2、建设用地规划许可证；建设工程规划许可证（原件及复印件）</w:t>
      </w:r>
    </w:p>
    <w:p>
      <w:pPr>
        <w:ind w:firstLine="600" w:firstLineChars="200"/>
        <w:rPr>
          <w:rFonts w:hint="eastAsia" w:ascii="仿宋_GB2312" w:eastAsia="仿宋_GB2312"/>
          <w:sz w:val="30"/>
          <w:szCs w:val="30"/>
        </w:rPr>
      </w:pPr>
      <w:r>
        <w:rPr>
          <w:rFonts w:hint="eastAsia" w:ascii="仿宋_GB2312" w:eastAsia="仿宋_GB2312"/>
          <w:sz w:val="30"/>
          <w:szCs w:val="30"/>
        </w:rPr>
        <w:t>3、建设用地批准书（国有土地使用证）（原件及复印件）</w:t>
      </w:r>
    </w:p>
    <w:p>
      <w:pPr>
        <w:ind w:firstLine="600" w:firstLineChars="200"/>
        <w:rPr>
          <w:rFonts w:hint="eastAsia" w:ascii="仿宋_GB2312" w:eastAsia="仿宋_GB2312"/>
          <w:sz w:val="30"/>
          <w:szCs w:val="30"/>
        </w:rPr>
      </w:pPr>
      <w:r>
        <w:rPr>
          <w:rFonts w:hint="eastAsia" w:ascii="仿宋_GB2312" w:eastAsia="仿宋_GB2312"/>
          <w:sz w:val="30"/>
          <w:szCs w:val="30"/>
        </w:rPr>
        <w:t>4、施工许可证（原件及复印件）</w:t>
      </w:r>
    </w:p>
    <w:p>
      <w:pPr>
        <w:ind w:firstLine="600" w:firstLineChars="200"/>
        <w:rPr>
          <w:rFonts w:hint="eastAsia" w:ascii="仿宋_GB2312" w:eastAsia="仿宋_GB2312"/>
          <w:sz w:val="30"/>
          <w:szCs w:val="30"/>
        </w:rPr>
      </w:pPr>
      <w:r>
        <w:rPr>
          <w:rFonts w:hint="eastAsia" w:ascii="仿宋_GB2312" w:eastAsia="仿宋_GB2312"/>
          <w:sz w:val="30"/>
          <w:szCs w:val="30"/>
        </w:rPr>
        <w:t>5、消防、环评有关部门出具的竣工验收文件（原件及复印件）</w:t>
      </w:r>
    </w:p>
    <w:p>
      <w:pPr>
        <w:ind w:firstLine="600" w:firstLineChars="200"/>
        <w:rPr>
          <w:rFonts w:hint="eastAsia" w:ascii="仿宋_GB2312" w:eastAsia="仿宋_GB2312"/>
          <w:sz w:val="30"/>
          <w:szCs w:val="30"/>
        </w:rPr>
      </w:pPr>
      <w:r>
        <w:rPr>
          <w:rFonts w:hint="eastAsia" w:ascii="仿宋_GB2312" w:eastAsia="仿宋_GB2312"/>
          <w:sz w:val="30"/>
          <w:szCs w:val="30"/>
        </w:rPr>
        <w:t>6、房地产开发企业资质证书（复印件）</w:t>
      </w:r>
    </w:p>
    <w:p>
      <w:pPr>
        <w:ind w:firstLine="600" w:firstLineChars="200"/>
        <w:rPr>
          <w:rFonts w:hint="eastAsia" w:ascii="仿宋_GB2312" w:eastAsia="仿宋_GB2312"/>
          <w:sz w:val="30"/>
          <w:szCs w:val="30"/>
        </w:rPr>
      </w:pPr>
      <w:r>
        <w:rPr>
          <w:rFonts w:hint="eastAsia" w:ascii="仿宋_GB2312" w:eastAsia="仿宋_GB2312"/>
          <w:sz w:val="30"/>
          <w:szCs w:val="30"/>
        </w:rPr>
        <w:t>7、申请企业营业执照、法人身份证、法人授权委托书及委托人身份证复印件（盖章）</w:t>
      </w:r>
    </w:p>
    <w:p>
      <w:pPr>
        <w:ind w:firstLine="600" w:firstLineChars="200"/>
        <w:rPr>
          <w:rFonts w:hint="eastAsia" w:ascii="仿宋_GB2312" w:eastAsia="仿宋_GB2312"/>
          <w:sz w:val="30"/>
          <w:szCs w:val="30"/>
        </w:rPr>
      </w:pPr>
      <w:r>
        <w:rPr>
          <w:rFonts w:hint="eastAsia" w:ascii="仿宋_GB2312" w:eastAsia="仿宋_GB2312"/>
          <w:sz w:val="30"/>
          <w:szCs w:val="30"/>
        </w:rPr>
        <w:t>8、房屋面积预测绘报告</w:t>
      </w:r>
    </w:p>
    <w:p>
      <w:pPr>
        <w:ind w:firstLine="600" w:firstLineChars="200"/>
        <w:rPr>
          <w:rFonts w:hint="eastAsia" w:ascii="仿宋_GB2312" w:eastAsia="仿宋_GB2312"/>
          <w:sz w:val="30"/>
          <w:szCs w:val="30"/>
        </w:rPr>
      </w:pPr>
      <w:r>
        <w:rPr>
          <w:rFonts w:hint="eastAsia" w:ascii="仿宋_GB2312" w:eastAsia="仿宋_GB2312"/>
          <w:sz w:val="30"/>
          <w:szCs w:val="30"/>
        </w:rPr>
        <w:t>9、商品房预售方案</w:t>
      </w:r>
    </w:p>
    <w:p>
      <w:pPr>
        <w:ind w:firstLine="600" w:firstLineChars="200"/>
        <w:rPr>
          <w:rFonts w:hint="eastAsia" w:ascii="仿宋_GB2312" w:eastAsia="仿宋_GB2312"/>
          <w:sz w:val="30"/>
          <w:szCs w:val="30"/>
        </w:rPr>
      </w:pPr>
      <w:r>
        <w:rPr>
          <w:rFonts w:hint="eastAsia" w:ascii="仿宋_GB2312" w:eastAsia="仿宋_GB2312"/>
          <w:sz w:val="30"/>
          <w:szCs w:val="30"/>
        </w:rPr>
        <w:t>10、在项目所在地商业银行开设商品房预售专用账户和预售资金监管协议</w:t>
      </w:r>
    </w:p>
    <w:p>
      <w:pPr>
        <w:ind w:firstLine="600" w:firstLineChars="200"/>
        <w:rPr>
          <w:rFonts w:hint="eastAsia" w:ascii="仿宋_GB2312" w:eastAsia="仿宋_GB2312"/>
          <w:sz w:val="30"/>
          <w:szCs w:val="30"/>
        </w:rPr>
      </w:pPr>
      <w:r>
        <w:rPr>
          <w:rFonts w:hint="eastAsia" w:ascii="仿宋_GB2312" w:eastAsia="仿宋_GB2312"/>
          <w:sz w:val="30"/>
          <w:szCs w:val="30"/>
        </w:rPr>
        <w:t>11、施工合同及进度说明</w:t>
      </w:r>
    </w:p>
    <w:p>
      <w:pPr>
        <w:ind w:firstLine="600" w:firstLineChars="200"/>
        <w:rPr>
          <w:rFonts w:hint="eastAsia" w:ascii="仿宋_GB2312" w:eastAsia="仿宋_GB2312"/>
          <w:sz w:val="30"/>
          <w:szCs w:val="30"/>
        </w:rPr>
      </w:pPr>
      <w:r>
        <w:rPr>
          <w:rFonts w:hint="eastAsia" w:ascii="仿宋_GB2312" w:eastAsia="仿宋_GB2312"/>
          <w:sz w:val="30"/>
          <w:szCs w:val="30"/>
        </w:rPr>
        <w:t>12、商品房预售许可申请表。</w:t>
      </w:r>
    </w:p>
    <w:p>
      <w:pPr>
        <w:spacing w:line="560" w:lineRule="exact"/>
        <w:rPr>
          <w:rFonts w:hint="eastAsia" w:ascii="仿宋_GB2312" w:hAnsi="仿宋_GB2312" w:eastAsia="仿宋_GB2312" w:cs="仿宋_GB2312"/>
          <w:b/>
          <w:bCs/>
          <w:kern w:val="0"/>
          <w:sz w:val="32"/>
          <w:szCs w:val="32"/>
        </w:rPr>
      </w:pPr>
      <w:r>
        <w:pict>
          <v:shape id="_x0000_s1026" o:spid="_x0000_s1026" o:spt="202" type="#_x0000_t202" style="position:absolute;left:0pt;margin-left:8.95pt;margin-top:26.3pt;height:60.15pt;width:135pt;z-index:251659264;mso-width-relative:page;mso-height-relative:page;" fillcolor="#FFFFFF" filled="t" stroked="t" coordsize="21600,21600">
            <v:path/>
            <v:fill on="t" focussize="0,0"/>
            <v:stroke/>
            <v:imagedata o:title=""/>
            <o:lock v:ext="edit"/>
            <v:textbox>
              <w:txbxContent>
                <w:p>
                  <w:pPr>
                    <w:rPr>
                      <w:rFonts w:ascii="仿宋_GB2312" w:eastAsia="仿宋_GB2312"/>
                      <w:sz w:val="18"/>
                      <w:szCs w:val="18"/>
                    </w:rPr>
                  </w:pPr>
                  <w:r>
                    <w:rPr>
                      <w:rFonts w:hint="eastAsia" w:ascii="仿宋_GB2312" w:eastAsia="仿宋_GB2312"/>
                      <w:sz w:val="18"/>
                      <w:szCs w:val="18"/>
                    </w:rPr>
                    <w:t>窗口申报收件：受理窗口符合初要求的，核清建楼盘录入房屋信息</w:t>
                  </w:r>
                </w:p>
                <w:p>
                  <w:pPr>
                    <w:rPr>
                      <w:rFonts w:hint="eastAsia"/>
                    </w:rPr>
                  </w:pPr>
                </w:p>
              </w:txbxContent>
            </v:textbox>
          </v:shape>
        </w:pict>
      </w:r>
      <w:r>
        <w:pict>
          <v:shape id="_x0000_s1027" o:spid="_x0000_s1027" o:spt="202" type="#_x0000_t202" style="position:absolute;left:0pt;margin-left:306pt;margin-top:26.3pt;height:56.4pt;width:108pt;z-index:251660288;mso-width-relative:page;mso-height-relative:page;" coordsize="21600,21600">
            <v:path/>
            <v:fill focussize="0,0"/>
            <v:stroke/>
            <v:imagedata o:title=""/>
            <o:lock v:ext="edit"/>
            <v:textbox>
              <w:txbxContent>
                <w:p>
                  <w:pPr>
                    <w:rPr>
                      <w:rFonts w:ascii="仿宋_GB2312" w:eastAsia="仿宋_GB2312"/>
                      <w:sz w:val="18"/>
                      <w:szCs w:val="18"/>
                    </w:rPr>
                  </w:pPr>
                  <w:r>
                    <w:rPr>
                      <w:rFonts w:hint="eastAsia" w:ascii="仿宋_GB2312" w:eastAsia="仿宋_GB2312"/>
                      <w:sz w:val="18"/>
                      <w:szCs w:val="18"/>
                    </w:rPr>
                    <w:t>发放商品房预售许可证</w:t>
                  </w:r>
                </w:p>
                <w:p>
                  <w:pPr>
                    <w:rPr>
                      <w:rFonts w:hint="eastAsia" w:ascii="仿宋_GB2312" w:eastAsia="仿宋_GB2312"/>
                      <w:sz w:val="18"/>
                      <w:szCs w:val="18"/>
                    </w:rPr>
                  </w:pPr>
                </w:p>
              </w:txbxContent>
            </v:textbox>
          </v:shape>
        </w:pict>
      </w:r>
      <w:r>
        <w:pict>
          <v:shape id="_x0000_s1028" o:spid="_x0000_s1028" o:spt="202" type="#_x0000_t202" style="position:absolute;left:0pt;margin-left:162pt;margin-top:26.3pt;height:60.15pt;width:108pt;z-index:251660288;mso-width-relative:page;mso-height-relative:page;" coordsize="21600,21600">
            <v:path/>
            <v:fill focussize="0,0"/>
            <v:stroke/>
            <v:imagedata o:title=""/>
            <o:lock v:ext="edit"/>
            <v:textbox>
              <w:txbxContent>
                <w:p>
                  <w:pPr>
                    <w:rPr>
                      <w:rFonts w:ascii="仿宋_GB2312" w:eastAsia="仿宋_GB2312"/>
                      <w:sz w:val="18"/>
                      <w:szCs w:val="18"/>
                    </w:rPr>
                  </w:pPr>
                  <w:r>
                    <w:rPr>
                      <w:rFonts w:hint="eastAsia" w:ascii="仿宋_GB2312" w:eastAsia="仿宋_GB2312"/>
                      <w:sz w:val="18"/>
                      <w:szCs w:val="18"/>
                    </w:rPr>
                    <w:t>审批流转：审核工作人员审核制证办结</w:t>
                  </w:r>
                </w:p>
                <w:p>
                  <w:pPr>
                    <w:rPr>
                      <w:rFonts w:hint="eastAsia" w:ascii="仿宋_GB2312" w:eastAsia="仿宋_GB2312"/>
                      <w:sz w:val="18"/>
                      <w:szCs w:val="18"/>
                    </w:rPr>
                  </w:pPr>
                </w:p>
              </w:txbxContent>
            </v:textbox>
          </v:shape>
        </w:pict>
      </w:r>
      <w:r>
        <w:rPr>
          <w:rFonts w:hint="eastAsia" w:ascii="仿宋_GB2312" w:hAnsi="仿宋_GB2312" w:eastAsia="仿宋_GB2312" w:cs="仿宋_GB2312"/>
          <w:b/>
          <w:bCs/>
          <w:kern w:val="0"/>
          <w:sz w:val="32"/>
          <w:szCs w:val="32"/>
        </w:rPr>
        <w:pict>
          <v:shape id="_x0000_s1029" o:spid="_x0000_s1029" o:spt="32" type="#_x0000_t32" style="position:absolute;left:0pt;margin-left:270pt;margin-top:55.2pt;height:0pt;width:36pt;z-index:251660288;mso-width-relative:page;mso-height-relative:page;" o:connectortype="straight" filled="f" coordsize="21600,21600">
            <v:path arrowok="t"/>
            <v:fill on="f" focussize="0,0"/>
            <v:stroke endarrow="block"/>
            <v:imagedata o:title=""/>
            <o:lock v:ext="edit"/>
          </v:shape>
        </w:pict>
      </w:r>
      <w:r>
        <w:rPr>
          <w:rFonts w:hint="eastAsia" w:ascii="仿宋_GB2312" w:hAnsi="仿宋_GB2312" w:eastAsia="仿宋_GB2312" w:cs="仿宋_GB2312"/>
          <w:b/>
          <w:bCs/>
          <w:kern w:val="0"/>
          <w:sz w:val="32"/>
          <w:szCs w:val="32"/>
          <w:shd w:val="clear" w:color="auto" w:fill="FFFFFF"/>
        </w:rPr>
        <w:t>五、办理流程图：</w:t>
      </w:r>
    </w:p>
    <w:p>
      <w:pPr>
        <w:spacing w:line="560" w:lineRule="exact"/>
        <w:rPr>
          <w:rFonts w:hint="eastAsia" w:ascii="方正仿宋_GBK" w:hAnsi="方正仿宋_GBK" w:eastAsia="方正仿宋_GBK" w:cs="方正仿宋_GBK"/>
          <w:b/>
          <w:bCs/>
          <w:color w:val="2B2B2B"/>
          <w:sz w:val="32"/>
          <w:szCs w:val="32"/>
        </w:rPr>
      </w:pPr>
    </w:p>
    <w:p>
      <w:pPr>
        <w:spacing w:line="560" w:lineRule="exact"/>
        <w:rPr>
          <w:rFonts w:hint="eastAsia" w:ascii="方正仿宋_GBK" w:hAnsi="方正仿宋_GBK" w:eastAsia="方正仿宋_GBK" w:cs="方正仿宋_GBK"/>
          <w:b/>
          <w:bCs/>
          <w:color w:val="2B2B2B"/>
          <w:sz w:val="32"/>
          <w:szCs w:val="32"/>
        </w:rPr>
      </w:pPr>
      <w:r>
        <w:rPr>
          <w:sz w:val="21"/>
        </w:rPr>
        <w:pict>
          <v:line id="_x0000_s1030" o:spid="_x0000_s1030" o:spt="20" style="position:absolute;left:0pt;margin-left:144.25pt;margin-top:0.1pt;height:0.75pt;width:18pt;z-index:251660288;mso-width-relative:page;mso-height-relative:page;" stroked="t" coordsize="21600,21600">
            <v:path arrowok="t"/>
            <v:fill focussize="0,0"/>
            <v:stroke endarrow="open"/>
            <v:imagedata o:title=""/>
            <o:lock v:ext="edit"/>
          </v:line>
        </w:pict>
      </w:r>
      <w:r>
        <w:rPr>
          <w:rFonts w:hint="eastAsia"/>
        </w:rPr>
        <w:pict>
          <v:shape id="_x0000_s1031" o:spid="_x0000_s1031" o:spt="32" type="#_x0000_t32" style="position:absolute;left:0pt;margin-left:69.3pt;margin-top:30.85pt;height:31.85pt;width:0.4pt;z-index:251660288;mso-width-relative:page;mso-height-relative:page;" filled="f" stroked="t" coordsize="21600,21600">
            <v:path arrowok="t"/>
            <v:fill on="f" focussize="0,0"/>
            <v:stroke endarrow="block"/>
            <v:imagedata o:title=""/>
            <o:lock v:ext="edit"/>
          </v:shape>
        </w:pict>
      </w:r>
    </w:p>
    <w:p>
      <w:pPr>
        <w:spacing w:line="560" w:lineRule="exact"/>
        <w:rPr>
          <w:rFonts w:hint="eastAsia" w:ascii="方正仿宋_GBK" w:hAnsi="方正仿宋_GBK" w:eastAsia="方正仿宋_GBK" w:cs="方正仿宋_GBK"/>
          <w:b/>
          <w:bCs/>
          <w:color w:val="2B2B2B"/>
          <w:sz w:val="32"/>
          <w:szCs w:val="32"/>
        </w:rPr>
      </w:pPr>
    </w:p>
    <w:p>
      <w:pPr>
        <w:tabs>
          <w:tab w:val="left" w:pos="3270"/>
        </w:tabs>
        <w:rPr>
          <w:rFonts w:hint="eastAsia" w:ascii="方正仿宋_GBK" w:hAnsi="方正仿宋_GBK" w:eastAsia="方正仿宋_GBK" w:cs="方正仿宋_GBK"/>
          <w:color w:val="2B2B2B"/>
          <w:sz w:val="32"/>
          <w:szCs w:val="32"/>
        </w:rPr>
      </w:pPr>
      <w:r>
        <w:pict>
          <v:shape id="_x0000_s1032" o:spid="_x0000_s1032" o:spt="202" type="#_x0000_t202" style="position:absolute;left:0pt;margin-left:3pt;margin-top:5.95pt;height:144.7pt;width:306pt;z-index:251660288;mso-width-relative:page;mso-height-relative:page;" fillcolor="#FFFFFF" filled="t" stroked="t" coordsize="21600,21600">
            <v:path/>
            <v:fill on="t" focussize="0,0"/>
            <v:stroke/>
            <v:imagedata o:title=""/>
            <o:lock v:ext="edit"/>
            <v:textbox>
              <w:txbxContent>
                <w:p>
                  <w:pPr>
                    <w:rPr>
                      <w:rFonts w:ascii="仿宋_GB2312" w:eastAsia="仿宋_GB2312"/>
                      <w:sz w:val="18"/>
                      <w:szCs w:val="18"/>
                    </w:rPr>
                  </w:pPr>
                  <w:r>
                    <w:rPr>
                      <w:rFonts w:hint="eastAsia" w:ascii="仿宋_GB2312" w:eastAsia="仿宋_GB2312"/>
                      <w:sz w:val="18"/>
                      <w:szCs w:val="18"/>
                    </w:rPr>
                    <w:t>一、申请材料齐全，符合法定形式。二、需要提交资料：1、企业投资项目备案证明（原件及复印件）2、建设用地规划许可证；建设工程规划许可证（原件及复印件）3、建设用地批准书（国有土地使用证）（原件及复印件）4、施工许可证（原件及复印件）5、消防、环评有关部门出具的竣工验收文件（原件及复印件）6、房地产开发企业资质证书（复印件）7、申请企业营业执照、法人身份证、法人授权委托书及委托人身份证复印件（盖章）8、房屋面积预测绘报告9、商品房预售方案10、在项目所在地商业银行开设商品房预售专用账户和预售资金监管协议11、施工合同及进度说明12、商品房预售许可申请表。</w:t>
                  </w:r>
                </w:p>
                <w:p>
                  <w:pPr>
                    <w:rPr>
                      <w:rFonts w:hint="eastAsia"/>
                    </w:rPr>
                  </w:pPr>
                </w:p>
              </w:txbxContent>
            </v:textbox>
          </v:shape>
        </w:pict>
      </w:r>
      <w:r>
        <w:rPr>
          <w:rFonts w:hint="eastAsia" w:ascii="方正仿宋_GBK" w:hAnsi="方正仿宋_GBK" w:eastAsia="方正仿宋_GBK" w:cs="方正仿宋_GBK"/>
          <w:color w:val="2B2B2B"/>
          <w:sz w:val="32"/>
          <w:szCs w:val="32"/>
        </w:rPr>
        <w:tab/>
      </w:r>
    </w:p>
    <w:p>
      <w:pPr>
        <w:tabs>
          <w:tab w:val="left" w:pos="7020"/>
        </w:tabs>
        <w:rPr>
          <w:rFonts w:hint="eastAsia" w:ascii="方正仿宋_GBK" w:hAnsi="方正仿宋_GBK" w:eastAsia="方正仿宋_GBK" w:cs="方正仿宋_GBK"/>
          <w:color w:val="2B2B2B"/>
          <w:sz w:val="32"/>
          <w:szCs w:val="32"/>
        </w:rPr>
      </w:pPr>
    </w:p>
    <w:p>
      <w:pPr>
        <w:tabs>
          <w:tab w:val="left" w:pos="7020"/>
        </w:tabs>
        <w:rPr>
          <w:rFonts w:hint="eastAsia" w:ascii="方正仿宋_GBK" w:hAnsi="方正仿宋_GBK" w:eastAsia="方正仿宋_GBK" w:cs="方正仿宋_GBK"/>
          <w:color w:val="2B2B2B"/>
          <w:sz w:val="32"/>
          <w:szCs w:val="32"/>
        </w:rPr>
      </w:pPr>
    </w:p>
    <w:p>
      <w:pPr>
        <w:rPr>
          <w:rFonts w:hint="eastAsia" w:ascii="方正仿宋_GBK" w:hAnsi="方正仿宋_GBK" w:eastAsia="方正仿宋_GBK" w:cs="方正仿宋_GBK"/>
          <w:color w:val="2B2B2B"/>
          <w:sz w:val="32"/>
          <w:szCs w:val="32"/>
        </w:rPr>
      </w:pPr>
    </w:p>
    <w:p>
      <w:pPr>
        <w:rPr>
          <w:rFonts w:hint="eastAsia" w:ascii="方正仿宋_GBK" w:hAnsi="方正仿宋_GBK" w:eastAsia="方正仿宋_GBK" w:cs="方正仿宋_GBK"/>
          <w:b/>
          <w:bCs/>
          <w:color w:val="2B2B2B"/>
          <w:sz w:val="32"/>
          <w:szCs w:val="32"/>
        </w:rPr>
      </w:pPr>
      <w:r>
        <w:rPr>
          <w:rFonts w:hint="eastAsia" w:ascii="方正仿宋_GBK" w:hAnsi="方正仿宋_GBK" w:eastAsia="方正仿宋_GBK" w:cs="方正仿宋_GBK"/>
          <w:b/>
          <w:bCs/>
          <w:color w:val="2B2B2B"/>
          <w:sz w:val="32"/>
          <w:szCs w:val="32"/>
        </w:rPr>
        <w:t>（二）办理程序</w:t>
      </w:r>
    </w:p>
    <w:p>
      <w:pPr>
        <w:spacing w:line="560" w:lineRule="exact"/>
        <w:rPr>
          <w:rFonts w:hint="eastAsia" w:ascii="仿宋_GB2312" w:hAnsi="仿宋_GB2312" w:eastAsia="仿宋_GB2312" w:cs="仿宋_GB2312"/>
          <w:b/>
          <w:bCs/>
          <w:kern w:val="0"/>
          <w:sz w:val="32"/>
          <w:szCs w:val="32"/>
        </w:rPr>
      </w:pPr>
    </w:p>
    <w:p>
      <w:pPr>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六、办理时限</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商品房预售许可证：自受理之日起</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个工作日内确认信息，核发登记证书。</w:t>
      </w:r>
    </w:p>
    <w:p>
      <w:pPr>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不收费</w:t>
      </w:r>
    </w:p>
    <w:p>
      <w:pPr>
        <w:spacing w:line="560" w:lineRule="exact"/>
        <w:ind w:left="643" w:hanging="643" w:hanging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博湖县博湖镇光华南路80号</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博湖县行政服务中心二楼A厅13号住建局房地产管理所窗口</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xml:space="preserve"> 联系电话：0996-6929592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bookmarkStart w:id="0" w:name="_GoBack"/>
      <w:bookmarkEnd w:id="0"/>
      <w:r>
        <w:rPr>
          <w:rFonts w:hint="eastAsia" w:ascii="仿宋_GB2312" w:hAnsi="仿宋_GB2312" w:eastAsia="仿宋_GB2312" w:cs="仿宋_GB2312"/>
          <w:b/>
          <w:bCs/>
          <w:kern w:val="0"/>
          <w:sz w:val="32"/>
          <w:szCs w:val="32"/>
          <w:shd w:val="clear" w:color="auto" w:fill="FFFFFF"/>
        </w:rPr>
        <w:t>九、办理</w:t>
      </w:r>
      <w:r>
        <w:rPr>
          <w:rFonts w:ascii="仿宋_GB2312" w:hAnsi="仿宋_GB2312" w:eastAsia="仿宋_GB2312" w:cs="仿宋_GB2312"/>
          <w:b/>
          <w:bCs/>
          <w:kern w:val="0"/>
          <w:sz w:val="32"/>
          <w:szCs w:val="32"/>
          <w:shd w:val="clear" w:color="auto" w:fill="FFFFFF"/>
        </w:rPr>
        <w:t>时间</w:t>
      </w:r>
      <w:r>
        <w:rPr>
          <w:rFonts w:ascii="方正仿宋_GBK" w:hAnsi="方正仿宋_GBK" w:eastAsia="方正仿宋_GBK" w:cs="方正仿宋_GBK"/>
          <w:b/>
          <w:bCs/>
          <w:color w:val="2B2B2B"/>
          <w:sz w:val="32"/>
          <w:szCs w:val="32"/>
        </w:rPr>
        <w:t>：</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tabs>
          <w:tab w:val="left" w:pos="2630"/>
        </w:tabs>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十、常见问题：</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1.问：一般多长时间可以办完审批手续？</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答：承诺5个工作日办完。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2.问：收费标准及依据是什么？</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答：办理此事项不用收费。</w:t>
      </w:r>
    </w:p>
    <w:p>
      <w:pPr>
        <w:spacing w:line="560" w:lineRule="exact"/>
        <w:rPr>
          <w:rFonts w:hint="eastAsia" w:ascii="仿宋_GB2312" w:hAnsi="仿宋_GB2312" w:eastAsia="仿宋_GB2312" w:cs="仿宋_GB2312"/>
          <w:kern w:val="0"/>
          <w:sz w:val="32"/>
          <w:szCs w:val="32"/>
        </w:rPr>
      </w:pPr>
    </w:p>
    <w:p>
      <w:pPr>
        <w:jc w:val="center"/>
        <w:rPr>
          <w:rFonts w:hint="eastAsia" w:ascii="华文中宋" w:hAnsi="华文中宋" w:eastAsia="华文中宋"/>
          <w:b/>
          <w:sz w:val="36"/>
          <w:szCs w:val="36"/>
        </w:rPr>
      </w:pPr>
    </w:p>
    <w:p>
      <w:pPr>
        <w:ind w:firstLine="600" w:firstLineChars="200"/>
        <w:rPr>
          <w:rFonts w:ascii="仿宋_GB2312" w:eastAsia="仿宋_GB2312"/>
          <w:sz w:val="30"/>
          <w:szCs w:val="30"/>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 xml:space="preserve">    </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jc w:val="center"/>
        <w:rPr>
          <w:rFonts w:ascii="宋体" w:hAnsi="宋体" w:cs="宋体"/>
          <w:sz w:val="36"/>
          <w:szCs w:val="36"/>
        </w:rPr>
      </w:pPr>
      <w:r>
        <w:rPr>
          <w:rFonts w:hint="eastAsia" w:ascii="华文中宋" w:hAnsi="华文中宋" w:eastAsia="华文中宋"/>
          <w:sz w:val="36"/>
          <w:szCs w:val="36"/>
        </w:rPr>
        <w:t>行政</w:t>
      </w:r>
      <w:r>
        <w:rPr>
          <w:rFonts w:hint="eastAsia" w:ascii="宋体" w:hAnsi="宋体" w:cs="宋体"/>
          <w:sz w:val="36"/>
          <w:szCs w:val="36"/>
        </w:rPr>
        <w:t>许</w:t>
      </w:r>
      <w:r>
        <w:rPr>
          <w:rFonts w:hint="eastAsia" w:ascii="华文中宋" w:hAnsi="华文中宋" w:eastAsia="华文中宋"/>
          <w:sz w:val="36"/>
          <w:szCs w:val="36"/>
        </w:rPr>
        <w:t>可申</w:t>
      </w:r>
      <w:r>
        <w:rPr>
          <w:rFonts w:hint="eastAsia" w:ascii="宋体" w:hAnsi="宋体" w:cs="宋体"/>
          <w:sz w:val="36"/>
          <w:szCs w:val="36"/>
        </w:rPr>
        <w:t>请书</w:t>
      </w:r>
    </w:p>
    <w:p>
      <w:pPr>
        <w:rPr>
          <w:rFonts w:hint="eastAsia"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一、申请人基本情况</w:t>
      </w:r>
    </w:p>
    <w:p>
      <w:pPr>
        <w:rPr>
          <w:rFonts w:ascii="仿宋_GB2312" w:eastAsia="仿宋_GB2312"/>
          <w:sz w:val="30"/>
          <w:szCs w:val="30"/>
        </w:rPr>
      </w:pPr>
      <w:r>
        <w:rPr>
          <w:rFonts w:hint="eastAsia" w:ascii="仿宋_GB2312" w:eastAsia="仿宋_GB2312"/>
          <w:sz w:val="30"/>
          <w:szCs w:val="30"/>
        </w:rPr>
        <w:t>单位申请人名称</w:t>
      </w:r>
      <w:r>
        <w:rPr>
          <w:rFonts w:hint="eastAsia" w:ascii="仿宋_GB2312" w:eastAsia="仿宋_GB2312"/>
          <w:sz w:val="30"/>
          <w:szCs w:val="30"/>
          <w:u w:val="single"/>
        </w:rPr>
        <w:t xml:space="preserve">      博湖县XXX房地产开发有限责任公司     法定</w:t>
      </w:r>
      <w:r>
        <w:rPr>
          <w:rFonts w:hint="eastAsia" w:ascii="仿宋_GB2312" w:eastAsia="仿宋_GB2312"/>
          <w:sz w:val="30"/>
          <w:szCs w:val="30"/>
        </w:rPr>
        <w:t>代表人  王</w:t>
      </w:r>
      <w:r>
        <w:rPr>
          <w:rFonts w:hint="eastAsia" w:ascii="仿宋_GB2312" w:eastAsia="仿宋_GB2312"/>
          <w:sz w:val="30"/>
          <w:szCs w:val="30"/>
          <w:u w:val="single"/>
        </w:rPr>
        <w:t>XX      联系人 李XX</w:t>
      </w:r>
    </w:p>
    <w:p>
      <w:pPr>
        <w:rPr>
          <w:rFonts w:ascii="仿宋_GB2312" w:eastAsia="仿宋_GB2312"/>
          <w:sz w:val="30"/>
          <w:szCs w:val="30"/>
        </w:rPr>
      </w:pPr>
      <w:r>
        <w:rPr>
          <w:rFonts w:hint="eastAsia" w:ascii="仿宋_GB2312" w:eastAsia="仿宋_GB2312"/>
          <w:sz w:val="30"/>
          <w:szCs w:val="30"/>
        </w:rPr>
        <w:t xml:space="preserve">住（地）址 </w:t>
      </w:r>
      <w:r>
        <w:rPr>
          <w:rFonts w:hint="eastAsia" w:ascii="仿宋_GB2312" w:eastAsia="仿宋_GB2312"/>
          <w:sz w:val="30"/>
          <w:szCs w:val="30"/>
          <w:u w:val="single"/>
        </w:rPr>
        <w:t xml:space="preserve">   博湖县东归南路83号                      </w:t>
      </w:r>
      <w:r>
        <w:rPr>
          <w:rFonts w:hint="eastAsia" w:ascii="仿宋_GB2312" w:eastAsia="仿宋_GB2312"/>
          <w:sz w:val="30"/>
          <w:szCs w:val="30"/>
        </w:rPr>
        <w:t xml:space="preserve"> 邮政编码 </w:t>
      </w:r>
      <w:r>
        <w:rPr>
          <w:rFonts w:hint="eastAsia" w:ascii="仿宋_GB2312" w:eastAsia="仿宋_GB2312"/>
          <w:sz w:val="30"/>
          <w:szCs w:val="30"/>
          <w:u w:val="single"/>
        </w:rPr>
        <w:t xml:space="preserve">  841400       </w:t>
      </w:r>
    </w:p>
    <w:p>
      <w:pPr>
        <w:rPr>
          <w:rFonts w:ascii="仿宋_GB2312" w:eastAsia="仿宋_GB2312"/>
          <w:sz w:val="30"/>
          <w:szCs w:val="30"/>
          <w:u w:val="single"/>
        </w:rPr>
      </w:pPr>
      <w:r>
        <w:rPr>
          <w:rFonts w:hint="eastAsia" w:ascii="仿宋_GB2312" w:eastAsia="仿宋_GB2312"/>
          <w:sz w:val="30"/>
          <w:szCs w:val="30"/>
        </w:rPr>
        <w:t xml:space="preserve">联系电话 </w:t>
      </w:r>
      <w:r>
        <w:rPr>
          <w:rFonts w:hint="eastAsia" w:ascii="仿宋_GB2312" w:eastAsia="仿宋_GB2312"/>
          <w:sz w:val="30"/>
          <w:szCs w:val="30"/>
          <w:u w:val="single"/>
        </w:rPr>
        <w:t xml:space="preserve">     13325501234  </w:t>
      </w:r>
      <w:r>
        <w:rPr>
          <w:rFonts w:hint="eastAsia" w:ascii="仿宋_GB2312" w:eastAsia="仿宋_GB2312"/>
          <w:sz w:val="30"/>
          <w:szCs w:val="30"/>
        </w:rPr>
        <w:t>送达方式：直接送达</w:t>
      </w:r>
      <w:r>
        <w:rPr>
          <w:rFonts w:hint="eastAsia" w:ascii="仿宋_GB2312" w:eastAsia="仿宋_GB2312"/>
          <w:sz w:val="30"/>
          <w:szCs w:val="30"/>
          <w:u w:val="single"/>
        </w:rPr>
        <w:t xml:space="preserve">                                          </w:t>
      </w:r>
    </w:p>
    <w:p>
      <w:pPr>
        <w:rPr>
          <w:rFonts w:ascii="仿宋_GB2312" w:eastAsia="仿宋_GB2312"/>
          <w:sz w:val="30"/>
          <w:szCs w:val="30"/>
        </w:rPr>
      </w:pPr>
      <w:r>
        <w:rPr>
          <w:rFonts w:hint="eastAsia" w:ascii="仿宋_GB2312" w:eastAsia="仿宋_GB2312"/>
          <w:sz w:val="30"/>
          <w:szCs w:val="30"/>
        </w:rPr>
        <w:t>二、申请事项：行政许可</w:t>
      </w:r>
    </w:p>
    <w:p>
      <w:pPr>
        <w:rPr>
          <w:rFonts w:ascii="仿宋_GB2312" w:eastAsia="仿宋_GB2312"/>
          <w:sz w:val="30"/>
          <w:szCs w:val="30"/>
        </w:rPr>
      </w:pPr>
      <w:r>
        <w:rPr>
          <w:rFonts w:hint="eastAsia" w:ascii="仿宋_GB2312" w:eastAsia="仿宋_GB2312"/>
          <w:sz w:val="30"/>
          <w:szCs w:val="30"/>
        </w:rPr>
        <w:t>三、申请内容：商品房预售许可证</w:t>
      </w:r>
    </w:p>
    <w:p>
      <w:pPr>
        <w:rPr>
          <w:rFonts w:ascii="仿宋_GB2312" w:eastAsia="仿宋_GB2312"/>
          <w:sz w:val="30"/>
          <w:szCs w:val="30"/>
        </w:rPr>
      </w:pPr>
      <w:r>
        <w:rPr>
          <w:rFonts w:hint="eastAsia" w:ascii="仿宋_GB2312" w:eastAsia="仿宋_GB2312"/>
          <w:sz w:val="30"/>
          <w:szCs w:val="30"/>
        </w:rPr>
        <w:t>四、申请提交的材料：1、企业投资项目备案证明（原件及复印件）2、建设用地规划许可证；建设工程规划许可证（原件及复印件）3、建设用地批准书（国有土地使用证）（原件及复印件）4、施工许可证（原件及复印件）5、消防、环评有关部门出具的竣工验收文件（原件及复印件）6、房地产开发企业资质证书（复印件）7、申请企业营业执照、法人身份证、法人授权委托书及委托人身份证复印件（盖章）8、房屋面积预测绘报告9、商品房预售方案10、在项目所在地商业银行开设商品房预售专用账户和预售资金监管协议11、施工合同及进度说明12、商品房预售许可申请表。</w:t>
      </w:r>
    </w:p>
    <w:p>
      <w:pPr>
        <w:rPr>
          <w:rFonts w:ascii="仿宋_GB2312" w:eastAsia="仿宋_GB2312"/>
          <w:sz w:val="30"/>
          <w:szCs w:val="30"/>
        </w:rPr>
      </w:pPr>
      <w:r>
        <w:rPr>
          <w:rFonts w:hint="eastAsia" w:ascii="仿宋_GB2312" w:eastAsia="仿宋_GB2312"/>
          <w:sz w:val="30"/>
          <w:szCs w:val="30"/>
        </w:rPr>
        <w:t>五、申请人承诺：我（企业）知晓申请该许可应当具备的条件以及提交虚假材料应当承担的法律责任，以上提交的申请材料内容真实。</w:t>
      </w:r>
    </w:p>
    <w:p>
      <w:pPr>
        <w:rPr>
          <w:rFonts w:ascii="仿宋_GB2312" w:eastAsia="仿宋_GB2312"/>
          <w:sz w:val="30"/>
          <w:szCs w:val="30"/>
        </w:rPr>
      </w:pPr>
      <w:r>
        <w:rPr>
          <w:rFonts w:hint="eastAsia" w:ascii="仿宋_GB2312" w:eastAsia="仿宋_GB2312"/>
          <w:sz w:val="30"/>
          <w:szCs w:val="30"/>
        </w:rPr>
        <w:t xml:space="preserve">                          </w:t>
      </w:r>
    </w:p>
    <w:p>
      <w:pPr>
        <w:ind w:firstLine="3900" w:firstLineChars="1300"/>
        <w:rPr>
          <w:rFonts w:ascii="仿宋_GB2312" w:eastAsia="仿宋_GB2312"/>
          <w:sz w:val="30"/>
          <w:szCs w:val="30"/>
        </w:rPr>
      </w:pPr>
      <w:r>
        <w:rPr>
          <w:rFonts w:hint="eastAsia" w:ascii="仿宋_GB2312" w:eastAsia="仿宋_GB2312"/>
          <w:sz w:val="30"/>
          <w:szCs w:val="30"/>
        </w:rPr>
        <w:t xml:space="preserve"> 申请人：（签名/盖章）</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2022   </w:t>
      </w:r>
      <w:r>
        <w:rPr>
          <w:rFonts w:hint="eastAsia" w:ascii="仿宋_GB2312" w:eastAsia="仿宋_GB2312"/>
          <w:sz w:val="30"/>
          <w:szCs w:val="30"/>
        </w:rPr>
        <w:t>年</w:t>
      </w:r>
      <w:r>
        <w:rPr>
          <w:rFonts w:hint="eastAsia" w:ascii="仿宋_GB2312" w:eastAsia="仿宋_GB2312"/>
          <w:sz w:val="30"/>
          <w:szCs w:val="30"/>
          <w:u w:val="single"/>
        </w:rPr>
        <w:t xml:space="preserve">  08 </w:t>
      </w:r>
      <w:r>
        <w:rPr>
          <w:rFonts w:hint="eastAsia" w:ascii="仿宋_GB2312" w:eastAsia="仿宋_GB2312"/>
          <w:sz w:val="30"/>
          <w:szCs w:val="30"/>
        </w:rPr>
        <w:t>月</w:t>
      </w:r>
      <w:r>
        <w:rPr>
          <w:rFonts w:hint="eastAsia" w:ascii="仿宋_GB2312" w:eastAsia="仿宋_GB2312"/>
          <w:sz w:val="30"/>
          <w:szCs w:val="30"/>
          <w:u w:val="single"/>
        </w:rPr>
        <w:t xml:space="preserve">  15 </w:t>
      </w:r>
      <w:r>
        <w:rPr>
          <w:rFonts w:hint="eastAsia" w:ascii="仿宋_GB2312" w:eastAsia="仿宋_GB2312"/>
          <w:sz w:val="30"/>
          <w:szCs w:val="30"/>
        </w:rPr>
        <w:t>日</w:t>
      </w:r>
    </w:p>
    <w:p>
      <w:pPr>
        <w:rPr>
          <w:rFonts w:ascii="仿宋_GB2312" w:eastAsia="仿宋_GB2312"/>
          <w:sz w:val="30"/>
          <w:szCs w:val="30"/>
        </w:rPr>
      </w:pPr>
    </w:p>
    <w:p>
      <w:pPr>
        <w:rPr>
          <w:rFonts w:ascii="仿宋_GB2312" w:eastAsia="仿宋_GB2312"/>
          <w:sz w:val="30"/>
          <w:szCs w:val="30"/>
        </w:rPr>
      </w:pPr>
    </w:p>
    <w:p>
      <w:pPr>
        <w:jc w:val="center"/>
        <w:rPr>
          <w:rFonts w:ascii="宋体" w:hAnsi="宋体" w:cs="宋体"/>
          <w:b/>
          <w:sz w:val="36"/>
          <w:szCs w:val="36"/>
        </w:rPr>
      </w:pPr>
      <w:r>
        <w:rPr>
          <w:rFonts w:hint="eastAsia" w:ascii="华文中宋" w:hAnsi="华文中宋" w:eastAsia="华文中宋"/>
          <w:b/>
          <w:sz w:val="36"/>
          <w:szCs w:val="36"/>
        </w:rPr>
        <w:t>行政</w:t>
      </w:r>
      <w:r>
        <w:rPr>
          <w:rFonts w:hint="eastAsia" w:ascii="宋体" w:hAnsi="宋体" w:cs="宋体"/>
          <w:b/>
          <w:sz w:val="36"/>
          <w:szCs w:val="36"/>
        </w:rPr>
        <w:t>许</w:t>
      </w:r>
      <w:r>
        <w:rPr>
          <w:rFonts w:hint="eastAsia" w:ascii="华文中宋" w:hAnsi="华文中宋" w:eastAsia="华文中宋"/>
          <w:b/>
          <w:sz w:val="36"/>
          <w:szCs w:val="36"/>
        </w:rPr>
        <w:t>可申</w:t>
      </w:r>
      <w:r>
        <w:rPr>
          <w:rFonts w:hint="eastAsia" w:ascii="宋体" w:hAnsi="宋体" w:cs="宋体"/>
          <w:b/>
          <w:sz w:val="36"/>
          <w:szCs w:val="36"/>
        </w:rPr>
        <w:t>请书</w:t>
      </w:r>
    </w:p>
    <w:p>
      <w:pPr>
        <w:rPr>
          <w:rFonts w:hint="eastAsia"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一、申请人基本情况</w:t>
      </w:r>
    </w:p>
    <w:p>
      <w:pPr>
        <w:rPr>
          <w:rFonts w:ascii="仿宋_GB2312" w:eastAsia="仿宋_GB2312"/>
          <w:sz w:val="30"/>
          <w:szCs w:val="30"/>
        </w:rPr>
      </w:pPr>
      <w:r>
        <w:rPr>
          <w:rFonts w:hint="eastAsia" w:ascii="仿宋_GB2312" w:eastAsia="仿宋_GB2312"/>
          <w:sz w:val="30"/>
          <w:szCs w:val="30"/>
        </w:rPr>
        <w:t>单位申请人名称</w:t>
      </w:r>
      <w:r>
        <w:rPr>
          <w:rFonts w:hint="eastAsia" w:ascii="仿宋_GB2312" w:eastAsia="仿宋_GB2312"/>
          <w:sz w:val="30"/>
          <w:szCs w:val="30"/>
          <w:u w:val="single"/>
        </w:rPr>
        <w:t xml:space="preserve">           </w:t>
      </w:r>
      <w:r>
        <w:rPr>
          <w:rFonts w:hint="eastAsia" w:ascii="仿宋_GB2312" w:eastAsia="仿宋_GB2312"/>
          <w:sz w:val="30"/>
          <w:szCs w:val="30"/>
        </w:rPr>
        <w:t>法定代表人        联系人</w:t>
      </w:r>
      <w:r>
        <w:rPr>
          <w:rFonts w:hint="eastAsia" w:ascii="仿宋_GB2312" w:eastAsia="仿宋_GB2312"/>
          <w:sz w:val="30"/>
          <w:szCs w:val="30"/>
          <w:u w:val="single"/>
        </w:rPr>
        <w:t xml:space="preserve">     </w:t>
      </w:r>
    </w:p>
    <w:p>
      <w:pPr>
        <w:rPr>
          <w:rFonts w:ascii="仿宋_GB2312" w:eastAsia="仿宋_GB2312"/>
          <w:sz w:val="30"/>
          <w:szCs w:val="30"/>
        </w:rPr>
      </w:pPr>
      <w:r>
        <w:rPr>
          <w:rFonts w:hint="eastAsia" w:ascii="仿宋_GB2312" w:eastAsia="仿宋_GB2312"/>
          <w:sz w:val="30"/>
          <w:szCs w:val="30"/>
        </w:rPr>
        <w:t xml:space="preserve">住（地）址 </w:t>
      </w:r>
      <w:r>
        <w:rPr>
          <w:rFonts w:hint="eastAsia" w:ascii="仿宋_GB2312" w:eastAsia="仿宋_GB2312"/>
          <w:sz w:val="30"/>
          <w:szCs w:val="30"/>
          <w:u w:val="single"/>
        </w:rPr>
        <w:t xml:space="preserve">                         </w:t>
      </w:r>
      <w:r>
        <w:rPr>
          <w:rFonts w:hint="eastAsia" w:ascii="仿宋_GB2312" w:eastAsia="仿宋_GB2312"/>
          <w:sz w:val="30"/>
          <w:szCs w:val="30"/>
        </w:rPr>
        <w:t xml:space="preserve"> 邮政编码 </w:t>
      </w:r>
      <w:r>
        <w:rPr>
          <w:rFonts w:hint="eastAsia" w:ascii="仿宋_GB2312" w:eastAsia="仿宋_GB2312"/>
          <w:sz w:val="30"/>
          <w:szCs w:val="30"/>
          <w:u w:val="single"/>
        </w:rPr>
        <w:t xml:space="preserve">         </w:t>
      </w:r>
    </w:p>
    <w:p>
      <w:pPr>
        <w:rPr>
          <w:rFonts w:ascii="仿宋_GB2312" w:eastAsia="仿宋_GB2312"/>
          <w:sz w:val="30"/>
          <w:szCs w:val="30"/>
          <w:u w:val="single"/>
        </w:rPr>
      </w:pPr>
      <w:r>
        <w:rPr>
          <w:rFonts w:hint="eastAsia" w:ascii="仿宋_GB2312" w:eastAsia="仿宋_GB2312"/>
          <w:sz w:val="30"/>
          <w:szCs w:val="30"/>
        </w:rPr>
        <w:t xml:space="preserve">联系电话 </w:t>
      </w:r>
      <w:r>
        <w:rPr>
          <w:rFonts w:hint="eastAsia" w:ascii="仿宋_GB2312" w:eastAsia="仿宋_GB2312"/>
          <w:sz w:val="30"/>
          <w:szCs w:val="30"/>
          <w:u w:val="single"/>
        </w:rPr>
        <w:t xml:space="preserve">                 </w:t>
      </w:r>
      <w:r>
        <w:rPr>
          <w:rFonts w:hint="eastAsia" w:ascii="仿宋_GB2312" w:eastAsia="仿宋_GB2312"/>
          <w:sz w:val="30"/>
          <w:szCs w:val="30"/>
        </w:rPr>
        <w:t xml:space="preserve">送达方式 </w:t>
      </w:r>
      <w:r>
        <w:rPr>
          <w:rFonts w:hint="eastAsia" w:ascii="仿宋_GB2312" w:eastAsia="仿宋_GB2312"/>
          <w:sz w:val="30"/>
          <w:szCs w:val="30"/>
          <w:u w:val="single"/>
        </w:rPr>
        <w:t xml:space="preserve">                    </w:t>
      </w:r>
    </w:p>
    <w:p>
      <w:pPr>
        <w:rPr>
          <w:rFonts w:ascii="仿宋_GB2312" w:eastAsia="仿宋_GB2312"/>
          <w:sz w:val="30"/>
          <w:szCs w:val="30"/>
        </w:rPr>
      </w:pPr>
      <w:r>
        <w:rPr>
          <w:rFonts w:hint="eastAsia" w:ascii="仿宋_GB2312" w:eastAsia="仿宋_GB2312"/>
          <w:sz w:val="30"/>
          <w:szCs w:val="30"/>
        </w:rPr>
        <w:t>二、申请事项</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三、申请内容</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四、申请提交的材料</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五、申请人承诺</w:t>
      </w:r>
    </w:p>
    <w:p>
      <w:pPr>
        <w:ind w:left="638" w:leftChars="304"/>
        <w:rPr>
          <w:rFonts w:ascii="仿宋_GB2312" w:eastAsia="仿宋_GB2312"/>
          <w:sz w:val="30"/>
          <w:szCs w:val="30"/>
        </w:rPr>
      </w:pPr>
      <w:r>
        <w:rPr>
          <w:rFonts w:hint="eastAsia" w:ascii="仿宋_GB2312" w:eastAsia="仿宋_GB2312"/>
          <w:sz w:val="30"/>
          <w:szCs w:val="30"/>
        </w:rPr>
        <w:t>我（企业）知晓申请该许可应当具备的条件以及提交虚假材</w:t>
      </w:r>
    </w:p>
    <w:p>
      <w:pPr>
        <w:rPr>
          <w:rFonts w:ascii="仿宋_GB2312" w:eastAsia="仿宋_GB2312"/>
          <w:sz w:val="30"/>
          <w:szCs w:val="30"/>
        </w:rPr>
      </w:pPr>
      <w:r>
        <w:rPr>
          <w:rFonts w:hint="eastAsia" w:ascii="仿宋_GB2312" w:eastAsia="仿宋_GB2312"/>
          <w:sz w:val="30"/>
          <w:szCs w:val="30"/>
        </w:rPr>
        <w:t>料应当承担的法律责任，以上提交的申请材料内容真实。</w:t>
      </w:r>
    </w:p>
    <w:p>
      <w:pPr>
        <w:rPr>
          <w:rFonts w:ascii="仿宋_GB2312" w:eastAsia="仿宋_GB2312"/>
          <w:sz w:val="30"/>
          <w:szCs w:val="30"/>
        </w:rPr>
      </w:pPr>
      <w:r>
        <w:rPr>
          <w:rFonts w:hint="eastAsia" w:ascii="仿宋_GB2312" w:eastAsia="仿宋_GB2312"/>
          <w:sz w:val="30"/>
          <w:szCs w:val="30"/>
        </w:rPr>
        <w:t xml:space="preserve">                           </w:t>
      </w:r>
    </w:p>
    <w:p>
      <w:pPr>
        <w:ind w:firstLine="3300" w:firstLineChars="1100"/>
        <w:rPr>
          <w:rFonts w:ascii="仿宋_GB2312" w:eastAsia="仿宋_GB2312"/>
          <w:sz w:val="30"/>
          <w:szCs w:val="30"/>
        </w:rPr>
      </w:pPr>
      <w:r>
        <w:rPr>
          <w:rFonts w:hint="eastAsia" w:ascii="仿宋_GB2312" w:eastAsia="仿宋_GB2312"/>
          <w:sz w:val="30"/>
          <w:szCs w:val="30"/>
        </w:rPr>
        <w:t>申请人：（签名/盖章）</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   月   日</w:t>
      </w:r>
    </w:p>
    <w:p>
      <w:pPr>
        <w:rPr>
          <w:rFonts w:ascii="仿宋_GB2312" w:eastAsia="仿宋_GB2312"/>
          <w:sz w:val="30"/>
          <w:szCs w:val="30"/>
        </w:rPr>
      </w:pPr>
    </w:p>
    <w:p>
      <w:pPr>
        <w:rPr>
          <w:rFonts w:ascii="仿宋_GB2312" w:eastAsia="仿宋_GB2312"/>
          <w:sz w:val="30"/>
          <w:szCs w:val="30"/>
        </w:rPr>
      </w:pPr>
    </w:p>
    <w:p>
      <w:pPr>
        <w:spacing w:line="220" w:lineRule="atLeast"/>
      </w:pP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44FD7090"/>
    <w:rsid w:val="62D46637"/>
    <w:rsid w:val="7CA37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Pages>6</Pages>
  <Words>1375</Words>
  <Characters>1462</Characters>
  <Application>WPS Office_11.1.0.12302_F1E327BC-269C-435d-A152-05C5408002CA</Application>
  <DocSecurity>0</DocSecurity>
  <Lines>12</Lines>
  <Paragraphs>3</Paragraphs>
  <CharactersWithSpaces>1816</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2022-08-15T16:32:00Z</dcterms:created>
  <dcterms:modified xsi:type="dcterms:W3CDTF">2022-08-18T03:41:37Z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7b580-7463-46f3-9661-a882aac3f830}">
  <ds:schemaRefs/>
</ds:datastoreItem>
</file>

<file path=customXml/itemProps3.xml><?xml version="1.0" encoding="utf-8"?>
<ds:datastoreItem xmlns:ds="http://schemas.openxmlformats.org/officeDocument/2006/customXml" ds:itemID="{b5ad4417-f982-48a4-87ae-8314c576dc9b}">
  <ds:schemaRefs/>
</ds:datastoreItem>
</file>

<file path=customXml/itemProps4.xml><?xml version="1.0" encoding="utf-8"?>
<ds:datastoreItem xmlns:ds="http://schemas.openxmlformats.org/officeDocument/2006/customXml" ds:itemID="{3681119d-70ee-486c-b562-6527c33b73f0}">
  <ds:schemaRefs/>
</ds:datastoreItem>
</file>

<file path=docProps/app.xml><?xml version="1.0" encoding="utf-8"?>
<Properties xmlns="http://schemas.openxmlformats.org/officeDocument/2006/extended-properties" xmlns:vt="http://schemas.openxmlformats.org/officeDocument/2006/docPropsVTypes">
  <Template>Normal</Template>
  <Pages>6</Pages>
  <Words>1358</Words>
  <Characters>1445</Characters>
  <Lines>12</Lines>
  <Paragraphs>3</Paragraphs>
  <TotalTime>0</TotalTime>
  <ScaleCrop>false</ScaleCrop>
  <LinksUpToDate>false</LinksUpToDate>
  <CharactersWithSpaces>1799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2022-08-15T16:32:00Z</dcterms:created>
  <dc:creator>Administrator</dc:creator>
  <cp:lastModifiedBy>Administrator</cp:lastModifiedBy>
  <dcterms:modified xsi:type="dcterms:W3CDTF">2022-12-15T09:57:56Z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760C746308F54A17B367F145C35F6F76</vt:lpwstr>
  </property>
</Properties>
</file>