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0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养老保险待遇发放账户维护申请（企业职工养老保险）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【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法规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</w:rPr>
        <w:t>】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《中华人民共和国社会保险法》第十六条：参加基本养老保险的个人，达到法定退休年龄时累计缴费满十五年的，按月领取基本养老金。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 w:rightChars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参加基本养老保险的个人，达到法定退休年龄时累计缴费不足十五年的，可以缴费至满十五年，按月领取基本养老金；也可以转入新型农村社会养老保险或者城镇居民社会养老保险，按照国务院规定享受相应的养老保险待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  1、参保人社会保障卡原件；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  2、委托他人办理的，应提供委托人的社会保障卡复印件、《委托书》、被委托人有效身份证件原件。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  1、参保人社会保障卡原件；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  2、委托他人办理的，应提供委托人的社会保障卡复印件、《委托书》、被委托人有效身份证件原件。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</w:p>
    <w:p>
      <w:pPr>
        <w:pStyle w:val="7"/>
        <w:keepLines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bidi w:val="0"/>
        <w:adjustRightInd/>
        <w:snapToGrid/>
        <w:spacing w:before="0" w:beforeLines="0" w:after="0" w:afterLines="0" w:line="360" w:lineRule="auto"/>
        <w:ind w:leftChars="0"/>
        <w:textAlignment w:val="auto"/>
        <w:rPr>
          <w:rFonts w:hint="eastAsia"/>
          <w:color w:val="000000"/>
          <w:szCs w:val="21"/>
          <w:highlight w:val="none"/>
          <w:lang w:val="en-US" w:eastAsia="zh-CN"/>
        </w:rPr>
      </w:pPr>
    </w:p>
    <w:p>
      <w:pPr>
        <w:shd w:val="clear"/>
      </w:pPr>
      <w:r>
        <w:rPr>
          <w:rFonts w:hint="eastAsia" w:ascii="宋体" w:hAnsi="宋体" w:cs="Times New Roman"/>
          <w:color w:val="000000"/>
          <w:kern w:val="0"/>
          <w:sz w:val="21"/>
          <w:szCs w:val="21"/>
          <w:highlight w:val="none"/>
          <w:lang w:val="en-US" w:eastAsia="zh-CN" w:bidi="ar-SA"/>
        </w:rPr>
        <w:drawing>
          <wp:inline distT="0" distB="0" distL="114300" distR="114300">
            <wp:extent cx="5273040" cy="5459730"/>
            <wp:effectExtent l="0" t="0" r="3810" b="7620"/>
            <wp:docPr id="860" name="_x0000_i4930" descr="360截图16360731564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_x0000_i4930" descr="360截图163607315648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45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    即时办理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：博湖县行政服务中心二楼21号柜台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    联系电话：0996-6626225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法定工作日上午10:00-14：00，下午16:00-20:00（夏季）、15:30-19:30（冬季）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：无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pStyle w:val="7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993" w:firstLine="0"/>
        <w:textAlignment w:val="baseline"/>
      </w:pPr>
      <w:rPr>
        <w:rFonts w:hint="eastAsia" w:ascii="黑体" w:hAnsi="Times New Roman" w:eastAsia="黑体" w:cs="Times New Roman"/>
        <w:b w:val="0"/>
        <w:bCs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suff w:val="nothing"/>
      <w:lvlText w:val="%1.%2.%3　"/>
      <w:lvlJc w:val="left"/>
      <w:pPr>
        <w:ind w:left="709" w:firstLine="0"/>
      </w:pPr>
      <w:rPr>
        <w:rFonts w:hint="eastAsia" w:ascii="黑体" w:hAnsi="Times New Roman" w:eastAsia="黑体" w:cs="黑体"/>
        <w:b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D24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章标题"/>
    <w:basedOn w:val="1"/>
    <w:qFormat/>
    <w:uiPriority w:val="0"/>
    <w:pPr>
      <w:widowControl/>
      <w:numPr>
        <w:ilvl w:val="0"/>
        <w:numId w:val="1"/>
      </w:numPr>
      <w:spacing w:before="312" w:beforeLines="100" w:after="312" w:afterLines="100"/>
      <w:outlineLvl w:val="1"/>
    </w:pPr>
    <w:rPr>
      <w:rFonts w:hint="eastAsia" w:ascii="黑体" w:hAnsi="Times New Roman" w:eastAsia="黑体" w:cs="Times New Roman"/>
      <w:kern w:val="0"/>
      <w:szCs w:val="20"/>
    </w:rPr>
  </w:style>
  <w:style w:type="paragraph" w:customStyle="1" w:styleId="8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宋体" w:eastAsia="宋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7.xml"/><Relationship Id="rId13" Type="http://schemas.openxmlformats.org/officeDocument/2006/relationships/customXml" Target="../customXml/item6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2022-08-22T17:47:39Z</dcterms:modified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2014-10-29T12:08:00Z</dcterms:created>
  <dcterms:modified xsi:type="dcterms:W3CDTF">2022-08-22T17:47:39Z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827231-bfa5-4795-8380-0c4ab096b4a2}">
  <ds:schemaRefs/>
</ds:datastoreItem>
</file>

<file path=customXml/itemProps3.xml><?xml version="1.0" encoding="utf-8"?>
<ds:datastoreItem xmlns:ds="http://schemas.openxmlformats.org/officeDocument/2006/customXml" ds:itemID="{bbfc1a0c-4b3b-4ee1-b3c9-8d8b4b8bc9df}">
  <ds:schemaRefs/>
</ds:datastoreItem>
</file>

<file path=customXml/itemProps4.xml><?xml version="1.0" encoding="utf-8"?>
<ds:datastoreItem xmlns:ds="http://schemas.openxmlformats.org/officeDocument/2006/customXml" ds:itemID="{cb413f55-e2d1-4054-a2b3-8eea0fcaa45d}">
  <ds:schemaRefs/>
</ds:datastoreItem>
</file>

<file path=customXml/itemProps5.xml><?xml version="1.0" encoding="utf-8"?>
<ds:datastoreItem xmlns:ds="http://schemas.openxmlformats.org/officeDocument/2006/customXml" ds:itemID="{6364cee2-ee33-48b9-84f0-1208e9506484}">
  <ds:schemaRefs/>
</ds:datastoreItem>
</file>

<file path=customXml/itemProps6.xml><?xml version="1.0" encoding="utf-8"?>
<ds:datastoreItem xmlns:ds="http://schemas.openxmlformats.org/officeDocument/2006/customXml" ds:itemID="{eeb52af1-a1b6-42e0-8e3c-b980b9c79bae}">
  <ds:schemaRefs/>
</ds:datastoreItem>
</file>

<file path=customXml/itemProps7.xml><?xml version="1.0" encoding="utf-8"?>
<ds:datastoreItem xmlns:ds="http://schemas.openxmlformats.org/officeDocument/2006/customXml" ds:itemID="{a26e19b7-2683-4d06-bf86-b69863342a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2022-08-26T05:37:51Z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